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E9DC2" w14:textId="77777777" w:rsidR="00435471" w:rsidRDefault="00435471" w:rsidP="004065C4">
      <w:pPr>
        <w:jc w:val="center"/>
        <w:rPr>
          <w:b/>
          <w:bCs/>
          <w:sz w:val="28"/>
          <w:szCs w:val="28"/>
        </w:rPr>
      </w:pPr>
    </w:p>
    <w:p w14:paraId="3C339F32" w14:textId="77777777" w:rsidR="00435471" w:rsidRDefault="00435471" w:rsidP="004065C4">
      <w:pPr>
        <w:jc w:val="center"/>
        <w:rPr>
          <w:b/>
          <w:bCs/>
          <w:sz w:val="28"/>
          <w:szCs w:val="28"/>
        </w:rPr>
      </w:pPr>
      <w:r>
        <w:rPr>
          <w:noProof/>
        </w:rPr>
        <w:drawing>
          <wp:inline distT="0" distB="0" distL="0" distR="0" wp14:anchorId="0BA61D90" wp14:editId="1154839B">
            <wp:extent cx="5943600" cy="1467485"/>
            <wp:effectExtent l="0" t="0" r="0" b="0"/>
            <wp:docPr id="8" name="Picture 8" descr="A picture containing sky,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ky, person&#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467485"/>
                    </a:xfrm>
                    <a:prstGeom prst="rect">
                      <a:avLst/>
                    </a:prstGeom>
                    <a:noFill/>
                    <a:ln>
                      <a:noFill/>
                    </a:ln>
                  </pic:spPr>
                </pic:pic>
              </a:graphicData>
            </a:graphic>
          </wp:inline>
        </w:drawing>
      </w:r>
    </w:p>
    <w:p w14:paraId="79B3784A" w14:textId="77777777" w:rsidR="00435471" w:rsidRDefault="00435471" w:rsidP="004065C4">
      <w:pPr>
        <w:jc w:val="center"/>
        <w:rPr>
          <w:b/>
          <w:bCs/>
          <w:sz w:val="28"/>
          <w:szCs w:val="28"/>
        </w:rPr>
      </w:pPr>
    </w:p>
    <w:p w14:paraId="3E76AAE4" w14:textId="236F238C" w:rsidR="002237E2" w:rsidRDefault="00435471" w:rsidP="004065C4">
      <w:pPr>
        <w:jc w:val="center"/>
        <w:rPr>
          <w:b/>
          <w:bCs/>
          <w:sz w:val="28"/>
          <w:szCs w:val="28"/>
        </w:rPr>
      </w:pPr>
      <w:r>
        <w:rPr>
          <w:b/>
          <w:bCs/>
          <w:sz w:val="28"/>
          <w:szCs w:val="28"/>
        </w:rPr>
        <w:t>Summer L</w:t>
      </w:r>
      <w:r w:rsidR="004065C4">
        <w:rPr>
          <w:b/>
          <w:bCs/>
          <w:sz w:val="28"/>
          <w:szCs w:val="28"/>
        </w:rPr>
        <w:t>earning Week</w:t>
      </w:r>
      <w:r w:rsidR="00DC0A68">
        <w:rPr>
          <w:b/>
          <w:bCs/>
          <w:sz w:val="28"/>
          <w:szCs w:val="28"/>
        </w:rPr>
        <w:t xml:space="preserve"> July 11-15</w:t>
      </w:r>
      <w:r w:rsidR="002237E2">
        <w:rPr>
          <w:b/>
          <w:bCs/>
          <w:sz w:val="28"/>
          <w:szCs w:val="28"/>
        </w:rPr>
        <w:t>, 2022</w:t>
      </w:r>
    </w:p>
    <w:p w14:paraId="4B433E01" w14:textId="177556CF" w:rsidR="002237E2" w:rsidRPr="00435471" w:rsidRDefault="002237E2" w:rsidP="002237E2">
      <w:pPr>
        <w:shd w:val="clear" w:color="auto" w:fill="FFFFFF"/>
        <w:spacing w:after="300" w:line="240" w:lineRule="auto"/>
        <w:rPr>
          <w:rFonts w:eastAsia="Times New Roman" w:cstheme="minorHAnsi"/>
          <w:color w:val="4C4D4F"/>
          <w:sz w:val="28"/>
          <w:szCs w:val="28"/>
        </w:rPr>
      </w:pPr>
      <w:r w:rsidRPr="002237E2">
        <w:rPr>
          <w:rFonts w:eastAsia="Times New Roman" w:cstheme="minorHAnsi"/>
          <w:color w:val="4C4D4F"/>
          <w:sz w:val="28"/>
          <w:szCs w:val="28"/>
        </w:rPr>
        <w:t>The National Summer Learning Association (NSLA) is a national, non-profit organization focused on the powerful impact of one achievable goal: investing in summer learning to help close the achievement gap.  NSLA uses the power of research, advocacy, training, and policy to transform America’s neighborhoods and communities, one child at a time.</w:t>
      </w:r>
      <w:r w:rsidRPr="00435471">
        <w:rPr>
          <w:rFonts w:eastAsia="Times New Roman" w:cstheme="minorHAnsi"/>
          <w:color w:val="4C4D4F"/>
          <w:sz w:val="28"/>
          <w:szCs w:val="28"/>
        </w:rPr>
        <w:t xml:space="preserve">  Their </w:t>
      </w:r>
      <w:r w:rsidRPr="002237E2">
        <w:rPr>
          <w:rFonts w:eastAsia="Times New Roman" w:cstheme="minorHAnsi"/>
          <w:color w:val="4C4D4F"/>
          <w:sz w:val="28"/>
          <w:szCs w:val="28"/>
        </w:rPr>
        <w:t xml:space="preserve">work is based on the simple idea that summer—a time that is easily overlooked yet critical to educational development—is bursting with possibility, and instrumental in closing the achievement gap between privileged children and less-resourced children. By casting a spotlight on summer learning loss, and galvanizing parents, educators, legislators, and community organizations to embrace the power of summer learning, </w:t>
      </w:r>
      <w:r w:rsidRPr="00435471">
        <w:rPr>
          <w:rFonts w:eastAsia="Times New Roman" w:cstheme="minorHAnsi"/>
          <w:color w:val="4C4D4F"/>
          <w:sz w:val="28"/>
          <w:szCs w:val="28"/>
        </w:rPr>
        <w:t>NSLA hopes to create</w:t>
      </w:r>
      <w:r w:rsidRPr="002237E2">
        <w:rPr>
          <w:rFonts w:eastAsia="Times New Roman" w:cstheme="minorHAnsi"/>
          <w:color w:val="4C4D4F"/>
          <w:sz w:val="28"/>
          <w:szCs w:val="28"/>
        </w:rPr>
        <w:t xml:space="preserve"> a space for greater achievement and potential for all children.</w:t>
      </w:r>
    </w:p>
    <w:p w14:paraId="1CDA8A03" w14:textId="0808C204" w:rsidR="002237E2" w:rsidRDefault="002237E2" w:rsidP="00435471">
      <w:pPr>
        <w:shd w:val="clear" w:color="auto" w:fill="FFFFFF"/>
        <w:spacing w:after="300" w:line="240" w:lineRule="auto"/>
        <w:rPr>
          <w:b/>
          <w:bCs/>
          <w:color w:val="2F5496" w:themeColor="accent1" w:themeShade="BF"/>
          <w:sz w:val="28"/>
          <w:szCs w:val="28"/>
        </w:rPr>
      </w:pPr>
      <w:r w:rsidRPr="0039647F">
        <w:rPr>
          <w:b/>
          <w:bCs/>
          <w:color w:val="2F5496" w:themeColor="accent1" w:themeShade="BF"/>
          <w:sz w:val="28"/>
          <w:szCs w:val="28"/>
        </w:rPr>
        <w:t xml:space="preserve">National Summer Learning Week is a celebration committed to promoting the significance of keeping kids learning, safe, and healthy throughout the summer so they can be ready to tackle the next school year. </w:t>
      </w:r>
      <w:r>
        <w:rPr>
          <w:b/>
          <w:bCs/>
          <w:color w:val="2F5496" w:themeColor="accent1" w:themeShade="BF"/>
          <w:sz w:val="28"/>
          <w:szCs w:val="28"/>
        </w:rPr>
        <w:t xml:space="preserve">Summer Learning Week </w:t>
      </w:r>
      <w:r w:rsidR="00B712CE">
        <w:rPr>
          <w:b/>
          <w:bCs/>
          <w:color w:val="2F5496" w:themeColor="accent1" w:themeShade="BF"/>
          <w:sz w:val="28"/>
          <w:szCs w:val="28"/>
        </w:rPr>
        <w:t xml:space="preserve">2022 has daily themes and CASE for Kids has created activities, SMART Zone resources and challenges for each day.  </w:t>
      </w:r>
      <w:r w:rsidR="00B922AD">
        <w:rPr>
          <w:b/>
          <w:bCs/>
          <w:color w:val="2F5496" w:themeColor="accent1" w:themeShade="BF"/>
          <w:sz w:val="28"/>
          <w:szCs w:val="28"/>
        </w:rPr>
        <w:t xml:space="preserve">  </w:t>
      </w:r>
    </w:p>
    <w:p w14:paraId="589283D6" w14:textId="6EC9257E" w:rsidR="00B712CE" w:rsidRDefault="00B712CE" w:rsidP="00B712CE">
      <w:pPr>
        <w:rPr>
          <w:sz w:val="28"/>
          <w:szCs w:val="28"/>
        </w:rPr>
      </w:pPr>
      <w:r w:rsidRPr="000E4120">
        <w:rPr>
          <w:b/>
          <w:bCs/>
          <w:color w:val="00B050"/>
          <w:sz w:val="32"/>
          <w:szCs w:val="32"/>
        </w:rPr>
        <w:t>Fostering Friendships</w:t>
      </w:r>
      <w:r w:rsidRPr="000E4120">
        <w:rPr>
          <w:sz w:val="28"/>
          <w:szCs w:val="28"/>
        </w:rPr>
        <w:t xml:space="preserve">: </w:t>
      </w:r>
    </w:p>
    <w:p w14:paraId="07D882BC" w14:textId="35B03C6C" w:rsidR="00B712CE" w:rsidRPr="00F52435" w:rsidRDefault="00B712CE" w:rsidP="00B712CE">
      <w:pPr>
        <w:rPr>
          <w:rFonts w:cstheme="minorHAnsi"/>
          <w:sz w:val="28"/>
          <w:szCs w:val="28"/>
        </w:rPr>
      </w:pPr>
      <w:r w:rsidRPr="00B75C64">
        <w:rPr>
          <w:b/>
          <w:bCs/>
          <w:noProof/>
          <w:color w:val="00B050"/>
          <w:sz w:val="32"/>
          <w:szCs w:val="32"/>
        </w:rPr>
        <w:drawing>
          <wp:anchor distT="0" distB="0" distL="114300" distR="114300" simplePos="0" relativeHeight="251659264" behindDoc="0" locked="0" layoutInCell="1" allowOverlap="1" wp14:anchorId="7062CCB4" wp14:editId="2591538D">
            <wp:simplePos x="0" y="0"/>
            <wp:positionH relativeFrom="margin">
              <wp:posOffset>-95250</wp:posOffset>
            </wp:positionH>
            <wp:positionV relativeFrom="paragraph">
              <wp:posOffset>-60960</wp:posOffset>
            </wp:positionV>
            <wp:extent cx="2214245" cy="1247775"/>
            <wp:effectExtent l="0" t="0" r="0" b="9525"/>
            <wp:wrapSquare wrapText="bothSides"/>
            <wp:docPr id="1" name="Picture 1" descr="A picture containing text,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outdoor&#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4245" cy="1247775"/>
                    </a:xfrm>
                    <a:prstGeom prst="rect">
                      <a:avLst/>
                    </a:prstGeom>
                    <a:noFill/>
                  </pic:spPr>
                </pic:pic>
              </a:graphicData>
            </a:graphic>
            <wp14:sizeRelH relativeFrom="margin">
              <wp14:pctWidth>0</wp14:pctWidth>
            </wp14:sizeRelH>
            <wp14:sizeRelV relativeFrom="margin">
              <wp14:pctHeight>0</wp14:pctHeight>
            </wp14:sizeRelV>
          </wp:anchor>
        </w:drawing>
      </w:r>
      <w:r w:rsidRPr="00F52435">
        <w:rPr>
          <w:rFonts w:cstheme="minorHAnsi"/>
          <w:color w:val="4C4D4F"/>
          <w:sz w:val="28"/>
          <w:szCs w:val="28"/>
          <w:shd w:val="clear" w:color="auto" w:fill="FFFFFF"/>
        </w:rPr>
        <w:t xml:space="preserve">The pandemic’s impact on youth has been startling, and the U.S. Surgeon General has raised a flag on young people’s mental health. The science of learning and development tells us that relationships are key for addressing trauma and </w:t>
      </w:r>
      <w:r w:rsidRPr="00F52435">
        <w:rPr>
          <w:rFonts w:cstheme="minorHAnsi"/>
          <w:color w:val="4C4D4F"/>
          <w:sz w:val="28"/>
          <w:szCs w:val="28"/>
          <w:shd w:val="clear" w:color="auto" w:fill="FFFFFF"/>
        </w:rPr>
        <w:lastRenderedPageBreak/>
        <w:t>helping kids thrive. Forging and fostering friendships over the summer can lead to limitless opportunities and cherished memories for young people.</w:t>
      </w:r>
    </w:p>
    <w:p w14:paraId="181C1F8B" w14:textId="77777777" w:rsidR="00B712CE" w:rsidRPr="000E4120" w:rsidRDefault="00B712CE" w:rsidP="00B712CE">
      <w:pPr>
        <w:rPr>
          <w:b/>
          <w:bCs/>
          <w:sz w:val="28"/>
          <w:szCs w:val="28"/>
        </w:rPr>
      </w:pPr>
      <w:r>
        <w:rPr>
          <w:b/>
          <w:bCs/>
          <w:sz w:val="28"/>
          <w:szCs w:val="28"/>
        </w:rPr>
        <w:t xml:space="preserve">Activity: </w:t>
      </w:r>
      <w:r w:rsidRPr="000E4120">
        <w:rPr>
          <w:b/>
          <w:bCs/>
          <w:sz w:val="28"/>
          <w:szCs w:val="28"/>
        </w:rPr>
        <w:t>Create Your Own Board</w:t>
      </w:r>
      <w:r>
        <w:rPr>
          <w:b/>
          <w:bCs/>
          <w:sz w:val="28"/>
          <w:szCs w:val="28"/>
        </w:rPr>
        <w:t xml:space="preserve"> </w:t>
      </w:r>
      <w:r w:rsidRPr="000E4120">
        <w:rPr>
          <w:b/>
          <w:bCs/>
          <w:sz w:val="28"/>
          <w:szCs w:val="28"/>
        </w:rPr>
        <w:t>game</w:t>
      </w:r>
    </w:p>
    <w:p w14:paraId="09F2E8A6" w14:textId="77777777" w:rsidR="00B712CE" w:rsidRDefault="00B712CE" w:rsidP="00B712CE">
      <w:pPr>
        <w:rPr>
          <w:sz w:val="28"/>
          <w:szCs w:val="28"/>
        </w:rPr>
      </w:pPr>
      <w:r w:rsidRPr="000E4120">
        <w:rPr>
          <w:sz w:val="28"/>
          <w:szCs w:val="28"/>
        </w:rPr>
        <w:t>Board</w:t>
      </w:r>
      <w:r>
        <w:rPr>
          <w:sz w:val="28"/>
          <w:szCs w:val="28"/>
        </w:rPr>
        <w:t xml:space="preserve"> </w:t>
      </w:r>
      <w:r w:rsidRPr="000E4120">
        <w:rPr>
          <w:sz w:val="28"/>
          <w:szCs w:val="28"/>
        </w:rPr>
        <w:t>games are a great way to create a fun and informal way for youth to make friends and create social connections. The foundation of board game playing is cooperation. This requires youth to engage in teamwork, practice their verbal communication skills, teaches creativity and self-confidence, self-regulation, by waiting your turn as well as many other benefits. Board</w:t>
      </w:r>
      <w:r>
        <w:rPr>
          <w:sz w:val="28"/>
          <w:szCs w:val="28"/>
        </w:rPr>
        <w:t xml:space="preserve"> </w:t>
      </w:r>
      <w:r w:rsidRPr="000E4120">
        <w:rPr>
          <w:sz w:val="28"/>
          <w:szCs w:val="28"/>
        </w:rPr>
        <w:t>games are just a fun way to make and spend time with new friends.</w:t>
      </w:r>
    </w:p>
    <w:p w14:paraId="46D3D0EA" w14:textId="77777777" w:rsidR="00B712CE" w:rsidRDefault="00B712CE" w:rsidP="00B712CE">
      <w:pPr>
        <w:rPr>
          <w:sz w:val="28"/>
          <w:szCs w:val="28"/>
        </w:rPr>
      </w:pPr>
      <w:r w:rsidRPr="00D1161F">
        <w:rPr>
          <w:b/>
          <w:bCs/>
          <w:sz w:val="28"/>
          <w:szCs w:val="28"/>
        </w:rPr>
        <w:t>Resource</w:t>
      </w:r>
      <w:r>
        <w:rPr>
          <w:b/>
          <w:bCs/>
          <w:sz w:val="28"/>
          <w:szCs w:val="28"/>
        </w:rPr>
        <w:t xml:space="preserve">:  </w:t>
      </w:r>
      <w:r w:rsidRPr="00FB61F1">
        <w:rPr>
          <w:rStyle w:val="normaltextrun"/>
          <w:rFonts w:ascii="Calibri" w:hAnsi="Calibri" w:cs="Calibri"/>
          <w:color w:val="000000"/>
          <w:sz w:val="28"/>
          <w:szCs w:val="28"/>
          <w:shd w:val="clear" w:color="auto" w:fill="FFFFFF"/>
        </w:rPr>
        <w:t>CASE for Kids is proud to offer Harris County OST programs the ability to access a variety of materials, through the SMART (Sharing Multiple Afterschool Resources and Technology) Zone.</w:t>
      </w:r>
      <w:r>
        <w:rPr>
          <w:rStyle w:val="eop"/>
          <w:rFonts w:ascii="Calibri" w:hAnsi="Calibri" w:cs="Calibri"/>
          <w:color w:val="000000"/>
          <w:shd w:val="clear" w:color="auto" w:fill="FFFFFF"/>
        </w:rPr>
        <w:t> </w:t>
      </w:r>
      <w:r>
        <w:rPr>
          <w:sz w:val="28"/>
          <w:szCs w:val="28"/>
        </w:rPr>
        <w:t xml:space="preserve">This free lending library offers a variety of educational board games that teach numeracy and literacy concepts in a fun, competitive way.  Contact Kathy Evans at </w:t>
      </w:r>
      <w:proofErr w:type="spellStart"/>
      <w:r>
        <w:rPr>
          <w:sz w:val="28"/>
          <w:szCs w:val="28"/>
        </w:rPr>
        <w:t>kevans@hcde-texas</w:t>
      </w:r>
      <w:proofErr w:type="spellEnd"/>
      <w:r>
        <w:rPr>
          <w:sz w:val="28"/>
          <w:szCs w:val="28"/>
        </w:rPr>
        <w:t xml:space="preserve"> to schedule a visit.  </w:t>
      </w:r>
      <w:r w:rsidRPr="00A22588">
        <w:rPr>
          <w:sz w:val="28"/>
          <w:szCs w:val="28"/>
        </w:rPr>
        <w:t xml:space="preserve">  </w:t>
      </w:r>
    </w:p>
    <w:p w14:paraId="47028C15" w14:textId="332016B9" w:rsidR="00B712CE" w:rsidRDefault="00B712CE" w:rsidP="00B712CE">
      <w:pPr>
        <w:rPr>
          <w:sz w:val="28"/>
          <w:szCs w:val="28"/>
        </w:rPr>
      </w:pPr>
      <w:r w:rsidRPr="00D56118">
        <w:rPr>
          <w:b/>
          <w:bCs/>
          <w:sz w:val="28"/>
          <w:szCs w:val="28"/>
        </w:rPr>
        <w:t>Challenge:</w:t>
      </w:r>
      <w:r w:rsidRPr="00D56118">
        <w:rPr>
          <w:sz w:val="28"/>
          <w:szCs w:val="28"/>
        </w:rPr>
        <w:t xml:space="preserve"> Share your student’s playable board</w:t>
      </w:r>
      <w:r>
        <w:rPr>
          <w:sz w:val="28"/>
          <w:szCs w:val="28"/>
        </w:rPr>
        <w:t xml:space="preserve"> </w:t>
      </w:r>
      <w:r w:rsidRPr="00D56118">
        <w:rPr>
          <w:sz w:val="28"/>
          <w:szCs w:val="28"/>
        </w:rPr>
        <w:t>game with us for a chance to win a free boardgame for your site.</w:t>
      </w:r>
      <w:r>
        <w:rPr>
          <w:sz w:val="28"/>
          <w:szCs w:val="28"/>
        </w:rPr>
        <w:t xml:space="preserve"> </w:t>
      </w:r>
      <w:r w:rsidRPr="007951F8">
        <w:rPr>
          <w:sz w:val="28"/>
          <w:szCs w:val="28"/>
        </w:rPr>
        <w:t>Search online for free board</w:t>
      </w:r>
      <w:r>
        <w:rPr>
          <w:sz w:val="28"/>
          <w:szCs w:val="28"/>
        </w:rPr>
        <w:t xml:space="preserve"> </w:t>
      </w:r>
      <w:r w:rsidRPr="007951F8">
        <w:rPr>
          <w:sz w:val="28"/>
          <w:szCs w:val="28"/>
        </w:rPr>
        <w:t>game templates students can use. Some templates are listed below, but there are many templates available. Encourage youth to be creative with their board</w:t>
      </w:r>
      <w:r>
        <w:rPr>
          <w:sz w:val="28"/>
          <w:szCs w:val="28"/>
        </w:rPr>
        <w:t xml:space="preserve"> </w:t>
      </w:r>
      <w:r w:rsidRPr="007951F8">
        <w:rPr>
          <w:sz w:val="28"/>
          <w:szCs w:val="28"/>
        </w:rPr>
        <w:t>game designs.</w:t>
      </w:r>
      <w:r>
        <w:rPr>
          <w:sz w:val="28"/>
          <w:szCs w:val="28"/>
        </w:rPr>
        <w:t xml:space="preserve">  Make sure that your students have media releases if you feature them in photos.  Email photos to </w:t>
      </w:r>
      <w:hyperlink r:id="rId7" w:history="1">
        <w:r w:rsidRPr="00DE7C32">
          <w:rPr>
            <w:rStyle w:val="Hyperlink"/>
            <w:sz w:val="28"/>
            <w:szCs w:val="28"/>
          </w:rPr>
          <w:t>kevans@hcde-texas.org</w:t>
        </w:r>
      </w:hyperlink>
      <w:r>
        <w:rPr>
          <w:sz w:val="28"/>
          <w:szCs w:val="28"/>
        </w:rPr>
        <w:t xml:space="preserve"> to be featured on our website and be eligible to win free board games.</w:t>
      </w:r>
      <w:r w:rsidR="007C6B8E">
        <w:rPr>
          <w:sz w:val="28"/>
          <w:szCs w:val="28"/>
        </w:rPr>
        <w:t xml:space="preserve">  Be sure to tag us in social media posts using our handle: @HCDE_CASE. </w:t>
      </w:r>
    </w:p>
    <w:p w14:paraId="47C4CAC2" w14:textId="77777777" w:rsidR="00B712CE" w:rsidRDefault="00B712CE" w:rsidP="00B712CE">
      <w:pPr>
        <w:spacing w:after="0" w:line="240" w:lineRule="auto"/>
        <w:rPr>
          <w:b/>
          <w:bCs/>
          <w:sz w:val="28"/>
          <w:szCs w:val="28"/>
        </w:rPr>
      </w:pPr>
    </w:p>
    <w:p w14:paraId="0C9E387A" w14:textId="77777777" w:rsidR="00B712CE" w:rsidRDefault="00B712CE" w:rsidP="00B712CE">
      <w:pPr>
        <w:spacing w:after="0" w:line="240" w:lineRule="auto"/>
        <w:rPr>
          <w:b/>
          <w:bCs/>
          <w:sz w:val="28"/>
          <w:szCs w:val="28"/>
        </w:rPr>
      </w:pPr>
    </w:p>
    <w:p w14:paraId="2CE967BA" w14:textId="77777777" w:rsidR="00B712CE" w:rsidRPr="0039178F" w:rsidRDefault="00B712CE" w:rsidP="00B712CE">
      <w:pPr>
        <w:spacing w:after="0" w:line="240" w:lineRule="auto"/>
        <w:rPr>
          <w:b/>
          <w:bCs/>
          <w:sz w:val="28"/>
          <w:szCs w:val="28"/>
        </w:rPr>
      </w:pPr>
      <w:r>
        <w:rPr>
          <w:b/>
          <w:bCs/>
          <w:sz w:val="28"/>
          <w:szCs w:val="28"/>
        </w:rPr>
        <w:t xml:space="preserve">Links: </w:t>
      </w:r>
    </w:p>
    <w:p w14:paraId="113D2862" w14:textId="77777777" w:rsidR="00B712CE" w:rsidRDefault="00B712CE" w:rsidP="00B712CE">
      <w:pPr>
        <w:spacing w:after="0" w:line="240" w:lineRule="auto"/>
        <w:rPr>
          <w:sz w:val="28"/>
          <w:szCs w:val="28"/>
        </w:rPr>
      </w:pPr>
      <w:r w:rsidRPr="007951F8">
        <w:rPr>
          <w:sz w:val="28"/>
          <w:szCs w:val="28"/>
        </w:rPr>
        <w:t>•</w:t>
      </w:r>
      <w:r w:rsidRPr="007951F8">
        <w:rPr>
          <w:sz w:val="28"/>
          <w:szCs w:val="28"/>
        </w:rPr>
        <w:tab/>
      </w:r>
      <w:hyperlink r:id="rId8" w:history="1">
        <w:r w:rsidRPr="003854F0">
          <w:rPr>
            <w:rStyle w:val="Hyperlink"/>
            <w:sz w:val="28"/>
            <w:szCs w:val="28"/>
          </w:rPr>
          <w:t>http://people.uncw.edu/ertzbergerj/word_games.html</w:t>
        </w:r>
      </w:hyperlink>
    </w:p>
    <w:p w14:paraId="7242FAF6" w14:textId="77777777" w:rsidR="00B712CE" w:rsidRDefault="00B712CE" w:rsidP="00B712CE">
      <w:pPr>
        <w:spacing w:after="0" w:line="240" w:lineRule="auto"/>
        <w:rPr>
          <w:sz w:val="28"/>
          <w:szCs w:val="28"/>
        </w:rPr>
      </w:pPr>
      <w:r w:rsidRPr="007951F8">
        <w:rPr>
          <w:sz w:val="28"/>
          <w:szCs w:val="28"/>
        </w:rPr>
        <w:t>•</w:t>
      </w:r>
      <w:r w:rsidRPr="007951F8">
        <w:rPr>
          <w:sz w:val="28"/>
          <w:szCs w:val="28"/>
        </w:rPr>
        <w:tab/>
      </w:r>
      <w:hyperlink r:id="rId9" w:history="1">
        <w:r w:rsidRPr="003854F0">
          <w:rPr>
            <w:rStyle w:val="Hyperlink"/>
            <w:sz w:val="28"/>
            <w:szCs w:val="28"/>
          </w:rPr>
          <w:t>https://www.pbs.org/parents/crafts-and-experiments/create-your-own-board-game</w:t>
        </w:r>
      </w:hyperlink>
    </w:p>
    <w:p w14:paraId="0EA29486" w14:textId="50810B1B" w:rsidR="00B712CE" w:rsidRDefault="00B712CE" w:rsidP="00B712CE">
      <w:pPr>
        <w:spacing w:after="0" w:line="240" w:lineRule="auto"/>
        <w:rPr>
          <w:sz w:val="28"/>
          <w:szCs w:val="28"/>
        </w:rPr>
      </w:pPr>
    </w:p>
    <w:p w14:paraId="0193F3A3" w14:textId="23F66C1D" w:rsidR="00297AC9" w:rsidRDefault="00297AC9" w:rsidP="00B712CE">
      <w:pPr>
        <w:spacing w:after="0" w:line="240" w:lineRule="auto"/>
        <w:rPr>
          <w:sz w:val="28"/>
          <w:szCs w:val="28"/>
        </w:rPr>
      </w:pPr>
    </w:p>
    <w:p w14:paraId="3F9E5B58" w14:textId="77777777" w:rsidR="00297AC9" w:rsidRDefault="00297AC9" w:rsidP="00B712CE">
      <w:pPr>
        <w:spacing w:after="0" w:line="240" w:lineRule="auto"/>
        <w:rPr>
          <w:sz w:val="28"/>
          <w:szCs w:val="28"/>
        </w:rPr>
      </w:pPr>
    </w:p>
    <w:p w14:paraId="0E28948D" w14:textId="044C97A6" w:rsidR="00B712CE" w:rsidRDefault="00B712CE" w:rsidP="00B712CE">
      <w:pPr>
        <w:spacing w:after="0" w:line="240" w:lineRule="auto"/>
        <w:rPr>
          <w:sz w:val="28"/>
          <w:szCs w:val="28"/>
        </w:rPr>
      </w:pPr>
    </w:p>
    <w:p w14:paraId="09625B4D" w14:textId="77777777" w:rsidR="006F7B3A" w:rsidRDefault="006F7B3A" w:rsidP="00B712CE">
      <w:pPr>
        <w:spacing w:after="0" w:line="240" w:lineRule="auto"/>
        <w:rPr>
          <w:sz w:val="28"/>
          <w:szCs w:val="28"/>
        </w:rPr>
      </w:pPr>
    </w:p>
    <w:p w14:paraId="45D79DB8" w14:textId="77777777" w:rsidR="00B712CE" w:rsidRPr="00D56118" w:rsidRDefault="00B712CE" w:rsidP="00B712CE">
      <w:pPr>
        <w:spacing w:after="0" w:line="240" w:lineRule="auto"/>
        <w:rPr>
          <w:sz w:val="28"/>
          <w:szCs w:val="28"/>
        </w:rPr>
      </w:pPr>
    </w:p>
    <w:p w14:paraId="7BCA7408" w14:textId="392316E6" w:rsidR="00B712CE" w:rsidRDefault="00B712CE" w:rsidP="00B712CE">
      <w:pPr>
        <w:spacing w:after="0" w:line="240" w:lineRule="auto"/>
        <w:rPr>
          <w:b/>
          <w:bCs/>
          <w:color w:val="0070C0"/>
          <w:sz w:val="32"/>
          <w:szCs w:val="32"/>
        </w:rPr>
      </w:pPr>
      <w:r w:rsidRPr="008E7C7B">
        <w:rPr>
          <w:b/>
          <w:bCs/>
          <w:color w:val="0070C0"/>
          <w:sz w:val="32"/>
          <w:szCs w:val="32"/>
        </w:rPr>
        <w:t xml:space="preserve">Love of Literacy &amp; Learning: </w:t>
      </w:r>
    </w:p>
    <w:p w14:paraId="12324222" w14:textId="77777777" w:rsidR="00297AC9" w:rsidRPr="008E7C7B" w:rsidRDefault="00297AC9" w:rsidP="00B712CE">
      <w:pPr>
        <w:spacing w:after="0" w:line="240" w:lineRule="auto"/>
        <w:rPr>
          <w:b/>
          <w:bCs/>
          <w:color w:val="0070C0"/>
          <w:sz w:val="32"/>
          <w:szCs w:val="32"/>
        </w:rPr>
      </w:pPr>
    </w:p>
    <w:p w14:paraId="20D24F18" w14:textId="77777777" w:rsidR="00B712CE" w:rsidRDefault="00B712CE" w:rsidP="00B712CE">
      <w:pPr>
        <w:spacing w:after="0" w:line="240" w:lineRule="auto"/>
        <w:rPr>
          <w:sz w:val="28"/>
          <w:szCs w:val="28"/>
        </w:rPr>
      </w:pPr>
      <w:r>
        <w:rPr>
          <w:noProof/>
          <w:sz w:val="28"/>
          <w:szCs w:val="28"/>
        </w:rPr>
        <w:drawing>
          <wp:anchor distT="0" distB="0" distL="114300" distR="114300" simplePos="0" relativeHeight="251660288" behindDoc="1" locked="0" layoutInCell="1" allowOverlap="1" wp14:anchorId="49A4FBC7" wp14:editId="595BCE9E">
            <wp:simplePos x="0" y="0"/>
            <wp:positionH relativeFrom="column">
              <wp:posOffset>-114300</wp:posOffset>
            </wp:positionH>
            <wp:positionV relativeFrom="paragraph">
              <wp:posOffset>134620</wp:posOffset>
            </wp:positionV>
            <wp:extent cx="2212848" cy="1246719"/>
            <wp:effectExtent l="0" t="0" r="0" b="0"/>
            <wp:wrapTight wrapText="bothSides">
              <wp:wrapPolygon edited="0">
                <wp:start x="0" y="0"/>
                <wp:lineTo x="0" y="21127"/>
                <wp:lineTo x="21389" y="21127"/>
                <wp:lineTo x="21389"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2848" cy="1246719"/>
                    </a:xfrm>
                    <a:prstGeom prst="rect">
                      <a:avLst/>
                    </a:prstGeom>
                    <a:noFill/>
                  </pic:spPr>
                </pic:pic>
              </a:graphicData>
            </a:graphic>
            <wp14:sizeRelH relativeFrom="margin">
              <wp14:pctWidth>0</wp14:pctWidth>
            </wp14:sizeRelH>
            <wp14:sizeRelV relativeFrom="margin">
              <wp14:pctHeight>0</wp14:pctHeight>
            </wp14:sizeRelV>
          </wp:anchor>
        </w:drawing>
      </w:r>
    </w:p>
    <w:p w14:paraId="3F310CAF" w14:textId="77777777" w:rsidR="00B712CE" w:rsidRDefault="00B712CE" w:rsidP="00B712CE">
      <w:pPr>
        <w:spacing w:after="0" w:line="240" w:lineRule="auto"/>
        <w:rPr>
          <w:rFonts w:ascii="Arial" w:hAnsi="Arial" w:cs="Arial"/>
          <w:color w:val="4C4D4F"/>
          <w:sz w:val="27"/>
          <w:szCs w:val="27"/>
          <w:shd w:val="clear" w:color="auto" w:fill="FFFFFF"/>
        </w:rPr>
      </w:pPr>
      <w:r>
        <w:rPr>
          <w:rFonts w:ascii="Arial" w:hAnsi="Arial" w:cs="Arial"/>
          <w:color w:val="4C4D4F"/>
          <w:sz w:val="27"/>
          <w:szCs w:val="27"/>
          <w:shd w:val="clear" w:color="auto" w:fill="FFFFFF"/>
        </w:rPr>
        <w:t>Reading is fun! It’s also critical to a child’s success in school, and in life. Empower children to immerse themselves in a literary adventure. It can take place anywhere, under a tree, in a makeshift tent, or in a child’s favorite nook. Let imaginations run wild with amazing stories this summer.</w:t>
      </w:r>
    </w:p>
    <w:p w14:paraId="57C05B8E" w14:textId="77777777" w:rsidR="00B712CE" w:rsidRDefault="00B712CE" w:rsidP="00B712CE">
      <w:pPr>
        <w:spacing w:after="0" w:line="240" w:lineRule="auto"/>
        <w:rPr>
          <w:rFonts w:ascii="Arial" w:hAnsi="Arial" w:cs="Arial"/>
          <w:color w:val="4C4D4F"/>
          <w:sz w:val="27"/>
          <w:szCs w:val="27"/>
          <w:shd w:val="clear" w:color="auto" w:fill="FFFFFF"/>
        </w:rPr>
      </w:pPr>
    </w:p>
    <w:p w14:paraId="09854974" w14:textId="77777777" w:rsidR="00B712CE" w:rsidRDefault="00B712CE" w:rsidP="00B712CE">
      <w:pPr>
        <w:spacing w:after="0" w:line="240" w:lineRule="auto"/>
        <w:rPr>
          <w:noProof/>
          <w:sz w:val="28"/>
          <w:szCs w:val="28"/>
        </w:rPr>
      </w:pPr>
      <w:r w:rsidRPr="009F110A">
        <w:rPr>
          <w:rFonts w:ascii="Arial" w:hAnsi="Arial" w:cs="Arial"/>
          <w:b/>
          <w:bCs/>
          <w:color w:val="4C4D4F"/>
          <w:sz w:val="27"/>
          <w:szCs w:val="27"/>
          <w:shd w:val="clear" w:color="auto" w:fill="FFFFFF"/>
        </w:rPr>
        <w:t>Activity:</w:t>
      </w:r>
      <w:r>
        <w:rPr>
          <w:rFonts w:ascii="Arial" w:hAnsi="Arial" w:cs="Arial"/>
          <w:color w:val="4C4D4F"/>
          <w:sz w:val="27"/>
          <w:szCs w:val="27"/>
          <w:shd w:val="clear" w:color="auto" w:fill="FFFFFF"/>
        </w:rPr>
        <w:t xml:space="preserve"> Work on student’s sense of drama this week!  </w:t>
      </w:r>
      <w:r w:rsidRPr="00534B3D">
        <w:rPr>
          <w:noProof/>
          <w:sz w:val="28"/>
          <w:szCs w:val="28"/>
        </w:rPr>
        <w:t xml:space="preserve">Reading is necessary for learning, so instilling a love of reading at an early age is the key that unlocks the door to lifelong learning. </w:t>
      </w:r>
      <w:r w:rsidRPr="00667BC0">
        <w:rPr>
          <w:noProof/>
          <w:sz w:val="28"/>
          <w:szCs w:val="28"/>
        </w:rPr>
        <w:t>Instilling a love of reading early gives a child a head start on expanding their vocabulary and building independence and self-confidence. It helps children learn to make sense not only of the world around them but also people, building social-emotional skills and of course, imagination.</w:t>
      </w:r>
      <w:r w:rsidRPr="006E1A88">
        <w:t xml:space="preserve"> </w:t>
      </w:r>
      <w:r>
        <w:rPr>
          <w:sz w:val="28"/>
          <w:szCs w:val="28"/>
        </w:rPr>
        <w:t xml:space="preserve">Students will enjoy hearing famous actors read some of their favorite stories at </w:t>
      </w:r>
      <w:hyperlink r:id="rId11" w:history="1">
        <w:proofErr w:type="spellStart"/>
        <w:r w:rsidRPr="00045BE2">
          <w:rPr>
            <w:rStyle w:val="Hyperlink"/>
            <w:sz w:val="28"/>
            <w:szCs w:val="28"/>
          </w:rPr>
          <w:t>storylineonline</w:t>
        </w:r>
        <w:proofErr w:type="spellEnd"/>
      </w:hyperlink>
      <w:r>
        <w:rPr>
          <w:sz w:val="28"/>
          <w:szCs w:val="28"/>
        </w:rPr>
        <w:t>.  C</w:t>
      </w:r>
      <w:r>
        <w:rPr>
          <w:noProof/>
          <w:sz w:val="28"/>
          <w:szCs w:val="28"/>
        </w:rPr>
        <w:t>heckout the Reader’s Theater sets from the SMARTZone to help get your kids ready to create book magic, or borrow our video equipment for your students to record their movie.</w:t>
      </w:r>
    </w:p>
    <w:p w14:paraId="595FAC13" w14:textId="77777777" w:rsidR="00B712CE" w:rsidRDefault="00B712CE" w:rsidP="00B712CE">
      <w:pPr>
        <w:rPr>
          <w:b/>
          <w:bCs/>
          <w:sz w:val="28"/>
          <w:szCs w:val="28"/>
        </w:rPr>
      </w:pPr>
    </w:p>
    <w:p w14:paraId="465932F0" w14:textId="77777777" w:rsidR="00B712CE" w:rsidRDefault="00B712CE" w:rsidP="00B712CE">
      <w:pPr>
        <w:rPr>
          <w:b/>
          <w:bCs/>
          <w:sz w:val="28"/>
          <w:szCs w:val="28"/>
        </w:rPr>
      </w:pPr>
    </w:p>
    <w:p w14:paraId="6703F973" w14:textId="0BF9B9D6" w:rsidR="00B712CE" w:rsidRDefault="00B712CE" w:rsidP="00B712CE">
      <w:pPr>
        <w:rPr>
          <w:sz w:val="28"/>
          <w:szCs w:val="28"/>
        </w:rPr>
      </w:pPr>
      <w:r w:rsidRPr="00D1161F">
        <w:rPr>
          <w:b/>
          <w:bCs/>
          <w:sz w:val="28"/>
          <w:szCs w:val="28"/>
        </w:rPr>
        <w:t>Resource</w:t>
      </w:r>
      <w:r>
        <w:rPr>
          <w:b/>
          <w:bCs/>
          <w:sz w:val="28"/>
          <w:szCs w:val="28"/>
        </w:rPr>
        <w:t xml:space="preserve">:  </w:t>
      </w:r>
      <w:r w:rsidRPr="00FB61F1">
        <w:rPr>
          <w:rStyle w:val="normaltextrun"/>
          <w:rFonts w:ascii="Calibri" w:hAnsi="Calibri" w:cs="Calibri"/>
          <w:color w:val="000000"/>
          <w:sz w:val="28"/>
          <w:szCs w:val="28"/>
          <w:shd w:val="clear" w:color="auto" w:fill="FFFFFF"/>
        </w:rPr>
        <w:t>CASE for Kids is proud to offer Harris County OST programs the ability to access a variety of materials, through the SMART (Sharing Multiple Afterschool Resources and Technology) Zone.</w:t>
      </w:r>
      <w:r>
        <w:rPr>
          <w:rStyle w:val="eop"/>
          <w:rFonts w:ascii="Calibri" w:hAnsi="Calibri" w:cs="Calibri"/>
          <w:color w:val="000000"/>
          <w:shd w:val="clear" w:color="auto" w:fill="FFFFFF"/>
        </w:rPr>
        <w:t> </w:t>
      </w:r>
      <w:r>
        <w:rPr>
          <w:sz w:val="28"/>
          <w:szCs w:val="28"/>
        </w:rPr>
        <w:t xml:space="preserve">This free lending library offers Readers Theater guides for all age ranges!  Encourage students to build their reading fluency and be dramatic this summer. You can also borrow video cameras, </w:t>
      </w:r>
      <w:proofErr w:type="gramStart"/>
      <w:r w:rsidR="00297AC9">
        <w:rPr>
          <w:sz w:val="28"/>
          <w:szCs w:val="28"/>
        </w:rPr>
        <w:t>microphones</w:t>
      </w:r>
      <w:proofErr w:type="gramEnd"/>
      <w:r>
        <w:rPr>
          <w:sz w:val="28"/>
          <w:szCs w:val="28"/>
        </w:rPr>
        <w:t xml:space="preserve"> and other podcast materials to help in the challenge.  Contact Kathy Evans at </w:t>
      </w:r>
      <w:proofErr w:type="spellStart"/>
      <w:r>
        <w:rPr>
          <w:sz w:val="28"/>
          <w:szCs w:val="28"/>
        </w:rPr>
        <w:t>kevans@hcde-texas</w:t>
      </w:r>
      <w:proofErr w:type="spellEnd"/>
      <w:r>
        <w:rPr>
          <w:sz w:val="28"/>
          <w:szCs w:val="28"/>
        </w:rPr>
        <w:t xml:space="preserve"> to schedule a visit.  </w:t>
      </w:r>
      <w:r w:rsidRPr="00A22588">
        <w:rPr>
          <w:sz w:val="28"/>
          <w:szCs w:val="28"/>
        </w:rPr>
        <w:t xml:space="preserve">  </w:t>
      </w:r>
    </w:p>
    <w:p w14:paraId="1E85AFEF" w14:textId="77777777" w:rsidR="00B712CE" w:rsidRDefault="00B712CE" w:rsidP="00B712CE">
      <w:pPr>
        <w:spacing w:after="0" w:line="240" w:lineRule="auto"/>
        <w:rPr>
          <w:noProof/>
          <w:sz w:val="28"/>
          <w:szCs w:val="28"/>
        </w:rPr>
      </w:pPr>
    </w:p>
    <w:p w14:paraId="09BB20AB" w14:textId="27A8EA26" w:rsidR="00B712CE" w:rsidRPr="00297AC9" w:rsidRDefault="00B712CE" w:rsidP="00B712CE">
      <w:pPr>
        <w:spacing w:after="0" w:line="240" w:lineRule="auto"/>
        <w:rPr>
          <w:noProof/>
          <w:color w:val="FF0000"/>
          <w:sz w:val="28"/>
          <w:szCs w:val="28"/>
        </w:rPr>
      </w:pPr>
      <w:r w:rsidRPr="00B32AE5">
        <w:rPr>
          <w:b/>
          <w:bCs/>
          <w:noProof/>
          <w:sz w:val="28"/>
          <w:szCs w:val="28"/>
        </w:rPr>
        <w:t xml:space="preserve">Adult Challenge: </w:t>
      </w:r>
      <w:r>
        <w:rPr>
          <w:b/>
          <w:bCs/>
          <w:noProof/>
          <w:sz w:val="28"/>
          <w:szCs w:val="28"/>
        </w:rPr>
        <w:t xml:space="preserve">  </w:t>
      </w:r>
      <w:r w:rsidRPr="00132986">
        <w:rPr>
          <w:noProof/>
          <w:sz w:val="28"/>
          <w:szCs w:val="28"/>
        </w:rPr>
        <w:t>Reading is a life-long pleasure and it is important to share that message with students and others.  Help CASE staff and others in the OST community find great books this summer</w:t>
      </w:r>
      <w:r w:rsidRPr="00132986">
        <w:rPr>
          <w:b/>
          <w:bCs/>
          <w:noProof/>
          <w:sz w:val="28"/>
          <w:szCs w:val="28"/>
        </w:rPr>
        <w:t xml:space="preserve">!  </w:t>
      </w:r>
      <w:r w:rsidRPr="007413C3">
        <w:rPr>
          <w:b/>
          <w:bCs/>
          <w:noProof/>
          <w:color w:val="FF0000"/>
          <w:sz w:val="28"/>
          <w:szCs w:val="28"/>
        </w:rPr>
        <w:t xml:space="preserve"> </w:t>
      </w:r>
      <w:r w:rsidR="00297AC9" w:rsidRPr="00297AC9">
        <w:rPr>
          <w:noProof/>
          <w:sz w:val="28"/>
          <w:szCs w:val="28"/>
        </w:rPr>
        <w:t xml:space="preserve">Complete this </w:t>
      </w:r>
      <w:hyperlink r:id="rId12" w:history="1">
        <w:r w:rsidR="00297AC9" w:rsidRPr="00297AC9">
          <w:rPr>
            <w:rStyle w:val="Hyperlink"/>
            <w:noProof/>
            <w:sz w:val="28"/>
            <w:szCs w:val="28"/>
          </w:rPr>
          <w:t>book challenge list</w:t>
        </w:r>
      </w:hyperlink>
      <w:r w:rsidR="00297AC9" w:rsidRPr="00297AC9">
        <w:rPr>
          <w:noProof/>
          <w:sz w:val="28"/>
          <w:szCs w:val="28"/>
        </w:rPr>
        <w:t xml:space="preserve"> and share with CASE via kevans@hcde-texas.org .</w:t>
      </w:r>
    </w:p>
    <w:p w14:paraId="6AE1067A" w14:textId="77777777" w:rsidR="00B712CE" w:rsidRPr="00662C9A" w:rsidRDefault="00B712CE" w:rsidP="00B712CE">
      <w:pPr>
        <w:spacing w:after="0" w:line="240" w:lineRule="auto"/>
        <w:rPr>
          <w:noProof/>
          <w:sz w:val="20"/>
          <w:szCs w:val="20"/>
        </w:rPr>
      </w:pPr>
    </w:p>
    <w:p w14:paraId="55C265AA" w14:textId="77777777" w:rsidR="00B712CE" w:rsidRDefault="00B712CE" w:rsidP="00B712CE">
      <w:pPr>
        <w:spacing w:after="0" w:line="240" w:lineRule="auto"/>
        <w:rPr>
          <w:sz w:val="28"/>
          <w:szCs w:val="28"/>
        </w:rPr>
      </w:pPr>
      <w:r w:rsidRPr="00D56118">
        <w:rPr>
          <w:b/>
          <w:bCs/>
          <w:sz w:val="28"/>
          <w:szCs w:val="28"/>
        </w:rPr>
        <w:t>Challenge:</w:t>
      </w:r>
      <w:r w:rsidRPr="00D56118">
        <w:rPr>
          <w:sz w:val="28"/>
          <w:szCs w:val="28"/>
        </w:rPr>
        <w:t xml:space="preserve"> Create a 90 second book video based off a Newbery Medal, or Honor book.</w:t>
      </w:r>
      <w:r w:rsidRPr="00960A48">
        <w:t xml:space="preserve"> </w:t>
      </w:r>
      <w:r>
        <w:t xml:space="preserve"> </w:t>
      </w:r>
      <w:r w:rsidRPr="00310E25">
        <w:rPr>
          <w:sz w:val="28"/>
          <w:szCs w:val="28"/>
        </w:rPr>
        <w:t xml:space="preserve">Visit the </w:t>
      </w:r>
      <w:hyperlink r:id="rId13" w:history="1">
        <w:r w:rsidRPr="00F73B01">
          <w:rPr>
            <w:rStyle w:val="Hyperlink"/>
            <w:sz w:val="28"/>
            <w:szCs w:val="28"/>
          </w:rPr>
          <w:t>website</w:t>
        </w:r>
      </w:hyperlink>
      <w:r w:rsidRPr="00310E25">
        <w:rPr>
          <w:sz w:val="28"/>
          <w:szCs w:val="28"/>
        </w:rPr>
        <w:t xml:space="preserve"> to learn more about this exciting contest.   </w:t>
      </w:r>
      <w:r w:rsidRPr="00D56118">
        <w:rPr>
          <w:sz w:val="28"/>
          <w:szCs w:val="28"/>
        </w:rPr>
        <w:t>Share your students</w:t>
      </w:r>
      <w:r>
        <w:rPr>
          <w:sz w:val="28"/>
          <w:szCs w:val="28"/>
        </w:rPr>
        <w:t>’</w:t>
      </w:r>
      <w:r w:rsidRPr="00D56118">
        <w:rPr>
          <w:sz w:val="28"/>
          <w:szCs w:val="28"/>
        </w:rPr>
        <w:t xml:space="preserve"> book video with </w:t>
      </w:r>
      <w:r>
        <w:rPr>
          <w:sz w:val="28"/>
          <w:szCs w:val="28"/>
        </w:rPr>
        <w:t xml:space="preserve">CASE by emailing it to </w:t>
      </w:r>
      <w:proofErr w:type="gramStart"/>
      <w:r>
        <w:rPr>
          <w:sz w:val="28"/>
          <w:szCs w:val="28"/>
        </w:rPr>
        <w:t>kevans@hcde-texas.org .</w:t>
      </w:r>
      <w:proofErr w:type="gramEnd"/>
      <w:r>
        <w:rPr>
          <w:sz w:val="28"/>
          <w:szCs w:val="28"/>
        </w:rPr>
        <w:t xml:space="preserve">  Prizes for participation will be offered.</w:t>
      </w:r>
    </w:p>
    <w:p w14:paraId="1DC3019A" w14:textId="77777777" w:rsidR="00B712CE" w:rsidRDefault="00B712CE" w:rsidP="00B712CE">
      <w:pPr>
        <w:spacing w:after="0" w:line="240" w:lineRule="auto"/>
        <w:rPr>
          <w:sz w:val="28"/>
          <w:szCs w:val="28"/>
        </w:rPr>
      </w:pPr>
    </w:p>
    <w:p w14:paraId="5D21386D" w14:textId="77777777" w:rsidR="00B712CE" w:rsidRPr="00411BDE" w:rsidRDefault="00B712CE" w:rsidP="00B712CE">
      <w:pPr>
        <w:spacing w:after="0" w:line="240" w:lineRule="auto"/>
        <w:rPr>
          <w:b/>
          <w:bCs/>
          <w:sz w:val="28"/>
          <w:szCs w:val="28"/>
        </w:rPr>
      </w:pPr>
      <w:r>
        <w:rPr>
          <w:b/>
          <w:bCs/>
          <w:sz w:val="28"/>
          <w:szCs w:val="28"/>
        </w:rPr>
        <w:t>Links</w:t>
      </w:r>
      <w:r w:rsidRPr="00411BDE">
        <w:rPr>
          <w:b/>
          <w:bCs/>
          <w:sz w:val="28"/>
          <w:szCs w:val="28"/>
        </w:rPr>
        <w:t>:</w:t>
      </w:r>
    </w:p>
    <w:p w14:paraId="5E7E9260" w14:textId="77777777" w:rsidR="00B712CE" w:rsidRDefault="00B712CE" w:rsidP="00B712CE">
      <w:pPr>
        <w:spacing w:after="0" w:line="240" w:lineRule="auto"/>
        <w:rPr>
          <w:sz w:val="28"/>
          <w:szCs w:val="28"/>
        </w:rPr>
      </w:pPr>
      <w:r w:rsidRPr="00411BDE">
        <w:rPr>
          <w:sz w:val="28"/>
          <w:szCs w:val="28"/>
        </w:rPr>
        <w:t>•</w:t>
      </w:r>
      <w:r w:rsidRPr="00411BDE">
        <w:rPr>
          <w:sz w:val="28"/>
          <w:szCs w:val="28"/>
        </w:rPr>
        <w:tab/>
      </w:r>
      <w:hyperlink r:id="rId14" w:history="1">
        <w:r w:rsidRPr="003854F0">
          <w:rPr>
            <w:rStyle w:val="Hyperlink"/>
            <w:sz w:val="28"/>
            <w:szCs w:val="28"/>
          </w:rPr>
          <w:t>https://storylineonline.net/</w:t>
        </w:r>
      </w:hyperlink>
    </w:p>
    <w:p w14:paraId="38C2527B" w14:textId="77777777" w:rsidR="00B712CE" w:rsidRPr="00EE5B16" w:rsidRDefault="00B712CE" w:rsidP="00B712CE">
      <w:pPr>
        <w:spacing w:after="0" w:line="240" w:lineRule="auto"/>
        <w:rPr>
          <w:rStyle w:val="Hyperlink"/>
          <w:sz w:val="28"/>
          <w:szCs w:val="28"/>
        </w:rPr>
      </w:pPr>
      <w:r w:rsidRPr="00411BDE">
        <w:rPr>
          <w:sz w:val="28"/>
          <w:szCs w:val="28"/>
        </w:rPr>
        <w:t>•</w:t>
      </w:r>
      <w:r w:rsidRPr="00411BDE">
        <w:rPr>
          <w:sz w:val="28"/>
          <w:szCs w:val="28"/>
        </w:rPr>
        <w:tab/>
      </w:r>
      <w:hyperlink r:id="rId15" w:history="1">
        <w:r w:rsidRPr="003854F0">
          <w:rPr>
            <w:rStyle w:val="Hyperlink"/>
            <w:sz w:val="28"/>
            <w:szCs w:val="28"/>
          </w:rPr>
          <w:t>https://www.freechildrenstories.com/</w:t>
        </w:r>
      </w:hyperlink>
    </w:p>
    <w:p w14:paraId="11E2F7DA" w14:textId="77777777" w:rsidR="00B712CE" w:rsidRDefault="007C6B8E" w:rsidP="00B712CE">
      <w:pPr>
        <w:spacing w:after="0" w:line="240" w:lineRule="auto"/>
        <w:rPr>
          <w:sz w:val="28"/>
          <w:szCs w:val="28"/>
        </w:rPr>
      </w:pPr>
      <w:hyperlink r:id="rId16" w:history="1">
        <w:r w:rsidR="00B712CE" w:rsidRPr="00EE5B16">
          <w:rPr>
            <w:rStyle w:val="Hyperlink"/>
            <w:sz w:val="28"/>
            <w:szCs w:val="28"/>
          </w:rPr>
          <w:t>https://txla.org/news/2021-2022-texas-bluebonnet-award-master-list-released/</w:t>
        </w:r>
      </w:hyperlink>
    </w:p>
    <w:p w14:paraId="4B4B1E64" w14:textId="77777777" w:rsidR="00B712CE" w:rsidRPr="004B0667" w:rsidRDefault="00B712CE" w:rsidP="00B712CE">
      <w:pPr>
        <w:spacing w:after="0" w:line="240" w:lineRule="auto"/>
        <w:rPr>
          <w:sz w:val="28"/>
          <w:szCs w:val="28"/>
        </w:rPr>
      </w:pPr>
    </w:p>
    <w:p w14:paraId="1BD9C503" w14:textId="77777777" w:rsidR="00B712CE" w:rsidRDefault="00B712CE" w:rsidP="00B712CE">
      <w:pPr>
        <w:spacing w:after="0" w:line="240" w:lineRule="auto"/>
        <w:rPr>
          <w:b/>
          <w:bCs/>
          <w:color w:val="7030A0"/>
          <w:sz w:val="32"/>
          <w:szCs w:val="32"/>
        </w:rPr>
      </w:pPr>
    </w:p>
    <w:p w14:paraId="0C67C009" w14:textId="77777777" w:rsidR="00B712CE" w:rsidRDefault="00B712CE" w:rsidP="00B712CE">
      <w:pPr>
        <w:spacing w:after="0" w:line="240" w:lineRule="auto"/>
        <w:rPr>
          <w:b/>
          <w:bCs/>
          <w:color w:val="7030A0"/>
          <w:sz w:val="32"/>
          <w:szCs w:val="32"/>
        </w:rPr>
      </w:pPr>
    </w:p>
    <w:p w14:paraId="033ED8BD" w14:textId="77777777" w:rsidR="00B712CE" w:rsidRDefault="00B712CE" w:rsidP="00B712CE">
      <w:pPr>
        <w:spacing w:after="0" w:line="240" w:lineRule="auto"/>
        <w:rPr>
          <w:b/>
          <w:bCs/>
          <w:color w:val="7030A0"/>
          <w:sz w:val="32"/>
          <w:szCs w:val="32"/>
        </w:rPr>
      </w:pPr>
    </w:p>
    <w:p w14:paraId="1D0D785E" w14:textId="77777777" w:rsidR="00B712CE" w:rsidRDefault="00B712CE" w:rsidP="00B712CE">
      <w:pPr>
        <w:spacing w:after="0" w:line="240" w:lineRule="auto"/>
        <w:rPr>
          <w:b/>
          <w:bCs/>
          <w:color w:val="7030A0"/>
          <w:sz w:val="32"/>
          <w:szCs w:val="32"/>
        </w:rPr>
      </w:pPr>
    </w:p>
    <w:p w14:paraId="28CF8059" w14:textId="77777777" w:rsidR="00B712CE" w:rsidRDefault="00B712CE" w:rsidP="00B712CE">
      <w:pPr>
        <w:spacing w:after="0" w:line="240" w:lineRule="auto"/>
        <w:rPr>
          <w:b/>
          <w:bCs/>
          <w:sz w:val="28"/>
          <w:szCs w:val="28"/>
        </w:rPr>
      </w:pPr>
      <w:r w:rsidRPr="00AA71A6">
        <w:rPr>
          <w:b/>
          <w:bCs/>
          <w:color w:val="7030A0"/>
          <w:sz w:val="32"/>
          <w:szCs w:val="32"/>
        </w:rPr>
        <w:t xml:space="preserve">Wonders of Wellness: </w:t>
      </w:r>
      <w:r w:rsidRPr="00CD6A7B">
        <w:rPr>
          <w:b/>
          <w:bCs/>
          <w:sz w:val="28"/>
          <w:szCs w:val="28"/>
        </w:rPr>
        <w:t>Get Fit</w:t>
      </w:r>
    </w:p>
    <w:p w14:paraId="3B7BAAC7" w14:textId="77777777" w:rsidR="00B712CE" w:rsidRDefault="00B712CE" w:rsidP="00B712CE">
      <w:pPr>
        <w:spacing w:after="0" w:line="240" w:lineRule="auto"/>
        <w:rPr>
          <w:noProof/>
          <w:sz w:val="28"/>
          <w:szCs w:val="28"/>
        </w:rPr>
      </w:pPr>
      <w:r>
        <w:rPr>
          <w:noProof/>
          <w:sz w:val="28"/>
          <w:szCs w:val="28"/>
        </w:rPr>
        <w:drawing>
          <wp:anchor distT="0" distB="0" distL="114300" distR="114300" simplePos="0" relativeHeight="251661312" behindDoc="0" locked="0" layoutInCell="1" allowOverlap="1" wp14:anchorId="32126E9F" wp14:editId="082AA0D5">
            <wp:simplePos x="0" y="0"/>
            <wp:positionH relativeFrom="column">
              <wp:posOffset>0</wp:posOffset>
            </wp:positionH>
            <wp:positionV relativeFrom="paragraph">
              <wp:posOffset>1798</wp:posOffset>
            </wp:positionV>
            <wp:extent cx="2212340" cy="1243330"/>
            <wp:effectExtent l="0" t="0" r="0" b="0"/>
            <wp:wrapSquare wrapText="bothSides"/>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2340" cy="1243330"/>
                    </a:xfrm>
                    <a:prstGeom prst="rect">
                      <a:avLst/>
                    </a:prstGeom>
                    <a:noFill/>
                  </pic:spPr>
                </pic:pic>
              </a:graphicData>
            </a:graphic>
          </wp:anchor>
        </w:drawing>
      </w:r>
      <w:r>
        <w:rPr>
          <w:noProof/>
          <w:sz w:val="28"/>
          <w:szCs w:val="28"/>
        </w:rPr>
        <w:t xml:space="preserve">Get physically fit, by engaging in some fun exercises or by trying something new, like yoga. Physical activites can help youth improve their cardorespiratory fitness, build strong bones and muscles, control weight, reduce sympotms of anxiety and depression and reduce the risk of developing health conditions. </w:t>
      </w:r>
      <w:r w:rsidRPr="003F58C5">
        <w:rPr>
          <w:noProof/>
          <w:sz w:val="28"/>
          <w:szCs w:val="28"/>
        </w:rPr>
        <w:t xml:space="preserve">Higher physical activity and physical fitness levels are associated with improved cognitive performance (e.g., concentration, memory) among </w:t>
      </w:r>
      <w:r>
        <w:rPr>
          <w:noProof/>
          <w:sz w:val="28"/>
          <w:szCs w:val="28"/>
        </w:rPr>
        <w:t xml:space="preserve">youth. </w:t>
      </w:r>
    </w:p>
    <w:p w14:paraId="125362F9" w14:textId="77777777" w:rsidR="00B712CE" w:rsidRDefault="00B712CE" w:rsidP="00B712CE">
      <w:pPr>
        <w:spacing w:after="0" w:line="240" w:lineRule="auto"/>
        <w:rPr>
          <w:noProof/>
          <w:sz w:val="28"/>
          <w:szCs w:val="28"/>
        </w:rPr>
      </w:pPr>
    </w:p>
    <w:p w14:paraId="2408934C" w14:textId="77777777" w:rsidR="00B712CE" w:rsidRDefault="00B712CE" w:rsidP="00B712CE">
      <w:pPr>
        <w:spacing w:after="0" w:line="240" w:lineRule="auto"/>
        <w:rPr>
          <w:noProof/>
          <w:sz w:val="28"/>
          <w:szCs w:val="28"/>
        </w:rPr>
      </w:pPr>
      <w:r w:rsidRPr="0049366D">
        <w:rPr>
          <w:b/>
          <w:bCs/>
          <w:noProof/>
          <w:sz w:val="28"/>
          <w:szCs w:val="28"/>
        </w:rPr>
        <w:t>Activity:</w:t>
      </w:r>
      <w:r>
        <w:rPr>
          <w:noProof/>
          <w:sz w:val="28"/>
          <w:szCs w:val="28"/>
        </w:rPr>
        <w:t xml:space="preserve">  Outdoor play can be difficult under the hot sun of Houston.  Students need fresh air but you can also help them stay active indoors, with great ideas from </w:t>
      </w:r>
      <w:hyperlink r:id="rId18" w:history="1">
        <w:r w:rsidRPr="007C2148">
          <w:rPr>
            <w:rStyle w:val="Hyperlink"/>
            <w:noProof/>
            <w:sz w:val="28"/>
            <w:szCs w:val="28"/>
          </w:rPr>
          <w:t>Fitboost</w:t>
        </w:r>
      </w:hyperlink>
      <w:r>
        <w:rPr>
          <w:noProof/>
          <w:sz w:val="28"/>
          <w:szCs w:val="28"/>
        </w:rPr>
        <w:t xml:space="preserve"> and </w:t>
      </w:r>
      <w:hyperlink r:id="rId19" w:history="1">
        <w:r w:rsidRPr="00A32414">
          <w:rPr>
            <w:rStyle w:val="Hyperlink"/>
            <w:noProof/>
            <w:sz w:val="28"/>
            <w:szCs w:val="28"/>
          </w:rPr>
          <w:t>Fitflow</w:t>
        </w:r>
      </w:hyperlink>
      <w:r>
        <w:rPr>
          <w:noProof/>
          <w:sz w:val="28"/>
          <w:szCs w:val="28"/>
        </w:rPr>
        <w:t xml:space="preserve"> from Sandford Harmony.  These quick actvities can get heart rates up or just give kids an opportunity to strech it out.   Been awhile since you played some of these sports and need to brush up on techniques?  </w:t>
      </w:r>
      <w:hyperlink r:id="rId20" w:history="1">
        <w:r w:rsidRPr="00E8648F">
          <w:rPr>
            <w:rStyle w:val="Hyperlink"/>
            <w:noProof/>
            <w:sz w:val="28"/>
            <w:szCs w:val="28"/>
          </w:rPr>
          <w:t>Fitsports</w:t>
        </w:r>
      </w:hyperlink>
      <w:r>
        <w:rPr>
          <w:noProof/>
          <w:sz w:val="28"/>
          <w:szCs w:val="28"/>
        </w:rPr>
        <w:t xml:space="preserve"> from Sandford Harmony can help with articles and videos about sports. </w:t>
      </w:r>
    </w:p>
    <w:p w14:paraId="78077DDB" w14:textId="77777777" w:rsidR="00B712CE" w:rsidRDefault="00B712CE" w:rsidP="00B712CE">
      <w:pPr>
        <w:spacing w:after="0" w:line="240" w:lineRule="auto"/>
        <w:rPr>
          <w:noProof/>
          <w:sz w:val="28"/>
          <w:szCs w:val="28"/>
        </w:rPr>
      </w:pPr>
    </w:p>
    <w:p w14:paraId="5274440D" w14:textId="77777777" w:rsidR="00B712CE" w:rsidRDefault="00B712CE" w:rsidP="00B712CE">
      <w:pPr>
        <w:spacing w:after="0" w:line="240" w:lineRule="auto"/>
        <w:rPr>
          <w:noProof/>
          <w:sz w:val="28"/>
          <w:szCs w:val="28"/>
        </w:rPr>
      </w:pPr>
    </w:p>
    <w:p w14:paraId="51638C8D" w14:textId="77777777" w:rsidR="00B712CE" w:rsidRPr="00297AC9" w:rsidRDefault="00B712CE" w:rsidP="00B712CE">
      <w:pPr>
        <w:rPr>
          <w:rFonts w:ascii="Calibri" w:hAnsi="Calibri" w:cs="Calibri"/>
          <w:sz w:val="28"/>
          <w:szCs w:val="28"/>
        </w:rPr>
      </w:pPr>
      <w:r w:rsidRPr="00522DA7">
        <w:rPr>
          <w:b/>
          <w:bCs/>
          <w:noProof/>
          <w:sz w:val="28"/>
          <w:szCs w:val="28"/>
        </w:rPr>
        <w:t>Resource</w:t>
      </w:r>
      <w:r>
        <w:rPr>
          <w:noProof/>
          <w:sz w:val="28"/>
          <w:szCs w:val="28"/>
        </w:rPr>
        <w:t xml:space="preserve">: </w:t>
      </w:r>
      <w:r w:rsidRPr="00297AC9">
        <w:rPr>
          <w:rStyle w:val="normaltextrun"/>
          <w:rFonts w:ascii="Calibri" w:hAnsi="Calibri" w:cs="Calibri"/>
          <w:color w:val="000000"/>
          <w:sz w:val="28"/>
          <w:szCs w:val="28"/>
          <w:shd w:val="clear" w:color="auto" w:fill="FFFFFF"/>
        </w:rPr>
        <w:t>CASE for Kids is proud to offer Harris County OST programs the ability to access a variety of materials, through the SMART (Sharing Multiple Afterschool Resources and Technology) Zone.</w:t>
      </w:r>
      <w:r w:rsidRPr="00297AC9">
        <w:rPr>
          <w:rStyle w:val="eop"/>
          <w:rFonts w:ascii="Calibri" w:hAnsi="Calibri" w:cs="Calibri"/>
          <w:color w:val="000000"/>
          <w:shd w:val="clear" w:color="auto" w:fill="FFFFFF"/>
        </w:rPr>
        <w:t> </w:t>
      </w:r>
      <w:r w:rsidRPr="00297AC9">
        <w:rPr>
          <w:rFonts w:ascii="Calibri" w:hAnsi="Calibri" w:cs="Calibri"/>
          <w:sz w:val="28"/>
          <w:szCs w:val="28"/>
        </w:rPr>
        <w:t xml:space="preserve">This free lending library offers many pieces of </w:t>
      </w:r>
      <w:r w:rsidRPr="00297AC9">
        <w:rPr>
          <w:rFonts w:ascii="Calibri" w:hAnsi="Calibri" w:cs="Calibri"/>
          <w:sz w:val="28"/>
          <w:szCs w:val="28"/>
        </w:rPr>
        <w:lastRenderedPageBreak/>
        <w:t xml:space="preserve">sports equipment such as complete tennis setups, fencing equipment, soccer balls and other sports paraphernalia.  Contact Kathy Evans at </w:t>
      </w:r>
      <w:proofErr w:type="spellStart"/>
      <w:r w:rsidRPr="00297AC9">
        <w:rPr>
          <w:rFonts w:ascii="Calibri" w:hAnsi="Calibri" w:cs="Calibri"/>
          <w:sz w:val="28"/>
          <w:szCs w:val="28"/>
        </w:rPr>
        <w:t>kevans@hcde-texas</w:t>
      </w:r>
      <w:proofErr w:type="spellEnd"/>
      <w:r w:rsidRPr="00297AC9">
        <w:rPr>
          <w:rFonts w:ascii="Calibri" w:hAnsi="Calibri" w:cs="Calibri"/>
          <w:sz w:val="28"/>
          <w:szCs w:val="28"/>
        </w:rPr>
        <w:t xml:space="preserve"> to schedule a visit.    </w:t>
      </w:r>
    </w:p>
    <w:p w14:paraId="7313D14A" w14:textId="77777777" w:rsidR="00B712CE" w:rsidRDefault="00B712CE" w:rsidP="00B712CE">
      <w:pPr>
        <w:spacing w:after="0" w:line="240" w:lineRule="auto"/>
        <w:rPr>
          <w:noProof/>
          <w:sz w:val="28"/>
          <w:szCs w:val="28"/>
        </w:rPr>
      </w:pPr>
    </w:p>
    <w:p w14:paraId="5A50FC71" w14:textId="77777777" w:rsidR="00B712CE" w:rsidRDefault="00B712CE" w:rsidP="00B712CE">
      <w:pPr>
        <w:spacing w:after="0" w:line="240" w:lineRule="auto"/>
        <w:rPr>
          <w:noProof/>
          <w:sz w:val="28"/>
          <w:szCs w:val="28"/>
        </w:rPr>
      </w:pPr>
      <w:r w:rsidRPr="00DB45C3">
        <w:rPr>
          <w:b/>
          <w:bCs/>
          <w:noProof/>
          <w:sz w:val="28"/>
          <w:szCs w:val="28"/>
        </w:rPr>
        <w:t>Challenge:</w:t>
      </w:r>
      <w:r>
        <w:rPr>
          <w:b/>
          <w:bCs/>
          <w:noProof/>
          <w:sz w:val="28"/>
          <w:szCs w:val="28"/>
        </w:rPr>
        <w:t xml:space="preserve"> </w:t>
      </w:r>
      <w:r w:rsidRPr="00A57223">
        <w:rPr>
          <w:noProof/>
          <w:sz w:val="28"/>
          <w:szCs w:val="28"/>
        </w:rPr>
        <w:t xml:space="preserve">How </w:t>
      </w:r>
      <w:r>
        <w:rPr>
          <w:noProof/>
          <w:sz w:val="28"/>
          <w:szCs w:val="28"/>
        </w:rPr>
        <w:t>fit are you and your students?</w:t>
      </w:r>
      <w:r w:rsidRPr="00A57223">
        <w:rPr>
          <w:noProof/>
          <w:sz w:val="28"/>
          <w:szCs w:val="28"/>
        </w:rPr>
        <w:t xml:space="preserve"> Can you skip rope for a count of 50? How about a count of 100?</w:t>
      </w:r>
      <w:r>
        <w:rPr>
          <w:noProof/>
          <w:sz w:val="28"/>
          <w:szCs w:val="28"/>
        </w:rPr>
        <w:t xml:space="preserve">   Share a video of your students </w:t>
      </w:r>
      <w:hyperlink r:id="rId21" w:history="1">
        <w:r w:rsidRPr="00D443EF">
          <w:rPr>
            <w:rStyle w:val="Hyperlink"/>
            <w:noProof/>
            <w:sz w:val="28"/>
            <w:szCs w:val="28"/>
          </w:rPr>
          <w:t>skipping rope</w:t>
        </w:r>
      </w:hyperlink>
      <w:r>
        <w:rPr>
          <w:noProof/>
          <w:sz w:val="28"/>
          <w:szCs w:val="28"/>
        </w:rPr>
        <w:t xml:space="preserve">, either individually or as a team, doing some jumping rope skill, like </w:t>
      </w:r>
      <w:hyperlink r:id="rId22" w:history="1">
        <w:r w:rsidRPr="003D5BD7">
          <w:rPr>
            <w:rStyle w:val="Hyperlink"/>
            <w:noProof/>
            <w:sz w:val="28"/>
            <w:szCs w:val="28"/>
          </w:rPr>
          <w:t>Double Dutch</w:t>
        </w:r>
      </w:hyperlink>
      <w:r>
        <w:rPr>
          <w:noProof/>
          <w:sz w:val="28"/>
          <w:szCs w:val="28"/>
        </w:rPr>
        <w:t xml:space="preserve">.  Make sure if student faces are visible that you have media releases for each.  Win sports equipment for your program by participating.  </w:t>
      </w:r>
    </w:p>
    <w:p w14:paraId="6FF15EED" w14:textId="77777777" w:rsidR="00B712CE" w:rsidRDefault="00B712CE" w:rsidP="00B712CE">
      <w:pPr>
        <w:spacing w:after="0" w:line="240" w:lineRule="auto"/>
        <w:rPr>
          <w:noProof/>
          <w:sz w:val="28"/>
          <w:szCs w:val="28"/>
        </w:rPr>
      </w:pPr>
    </w:p>
    <w:p w14:paraId="19D3AF2C" w14:textId="77777777" w:rsidR="00B712CE" w:rsidRPr="00C438AC" w:rsidRDefault="00B712CE" w:rsidP="00B712CE">
      <w:pPr>
        <w:spacing w:after="0" w:line="240" w:lineRule="auto"/>
        <w:rPr>
          <w:b/>
          <w:bCs/>
          <w:noProof/>
          <w:sz w:val="28"/>
          <w:szCs w:val="28"/>
        </w:rPr>
      </w:pPr>
      <w:r>
        <w:rPr>
          <w:b/>
          <w:bCs/>
          <w:noProof/>
          <w:sz w:val="28"/>
          <w:szCs w:val="28"/>
        </w:rPr>
        <w:t>Links</w:t>
      </w:r>
      <w:r w:rsidRPr="00C438AC">
        <w:rPr>
          <w:b/>
          <w:bCs/>
          <w:noProof/>
          <w:sz w:val="28"/>
          <w:szCs w:val="28"/>
        </w:rPr>
        <w:t>:</w:t>
      </w:r>
    </w:p>
    <w:p w14:paraId="68F3F53C" w14:textId="77777777" w:rsidR="00B712CE" w:rsidRDefault="007C6B8E" w:rsidP="00B712CE">
      <w:pPr>
        <w:pStyle w:val="ListParagraph"/>
        <w:numPr>
          <w:ilvl w:val="0"/>
          <w:numId w:val="4"/>
        </w:numPr>
        <w:rPr>
          <w:sz w:val="28"/>
          <w:szCs w:val="28"/>
        </w:rPr>
      </w:pPr>
      <w:hyperlink r:id="rId23" w:history="1">
        <w:r w:rsidR="00B712CE" w:rsidRPr="00CD2F2B">
          <w:rPr>
            <w:rStyle w:val="Hyperlink"/>
            <w:sz w:val="28"/>
            <w:szCs w:val="28"/>
          </w:rPr>
          <w:t>https://fit.sanfordhealth.org/</w:t>
        </w:r>
      </w:hyperlink>
    </w:p>
    <w:p w14:paraId="7213FF39" w14:textId="77777777" w:rsidR="00B712CE" w:rsidRDefault="007C6B8E" w:rsidP="00B712CE">
      <w:pPr>
        <w:pStyle w:val="ListParagraph"/>
        <w:numPr>
          <w:ilvl w:val="0"/>
          <w:numId w:val="4"/>
        </w:numPr>
        <w:rPr>
          <w:sz w:val="28"/>
          <w:szCs w:val="28"/>
        </w:rPr>
      </w:pPr>
      <w:hyperlink r:id="rId24" w:history="1">
        <w:r w:rsidR="00B712CE" w:rsidRPr="00CD2F2B">
          <w:rPr>
            <w:rStyle w:val="Hyperlink"/>
            <w:sz w:val="28"/>
            <w:szCs w:val="28"/>
          </w:rPr>
          <w:t>https://namastekid.com/tool-type/kids-yoga-poses/</w:t>
        </w:r>
      </w:hyperlink>
    </w:p>
    <w:p w14:paraId="0433144A" w14:textId="77777777" w:rsidR="00B712CE" w:rsidRDefault="00B712CE" w:rsidP="00B712CE">
      <w:pPr>
        <w:rPr>
          <w:sz w:val="28"/>
          <w:szCs w:val="28"/>
        </w:rPr>
      </w:pPr>
    </w:p>
    <w:p w14:paraId="369E019F" w14:textId="77777777" w:rsidR="00B712CE" w:rsidRDefault="00B712CE" w:rsidP="00B712CE">
      <w:pPr>
        <w:rPr>
          <w:b/>
          <w:bCs/>
          <w:color w:val="222A35" w:themeColor="text2" w:themeShade="80"/>
          <w:sz w:val="32"/>
          <w:szCs w:val="32"/>
        </w:rPr>
      </w:pPr>
    </w:p>
    <w:p w14:paraId="66B10714" w14:textId="77777777" w:rsidR="00B712CE" w:rsidRDefault="00B712CE" w:rsidP="00B712CE">
      <w:pPr>
        <w:rPr>
          <w:b/>
          <w:bCs/>
          <w:color w:val="222A35" w:themeColor="text2" w:themeShade="80"/>
          <w:sz w:val="32"/>
          <w:szCs w:val="32"/>
        </w:rPr>
      </w:pPr>
    </w:p>
    <w:p w14:paraId="30696DB2" w14:textId="77777777" w:rsidR="00B712CE" w:rsidRDefault="00B712CE" w:rsidP="00B712CE">
      <w:pPr>
        <w:rPr>
          <w:b/>
          <w:bCs/>
          <w:color w:val="222A35" w:themeColor="text2" w:themeShade="80"/>
          <w:sz w:val="32"/>
          <w:szCs w:val="32"/>
        </w:rPr>
      </w:pPr>
    </w:p>
    <w:p w14:paraId="57A220ED" w14:textId="77777777" w:rsidR="00B712CE" w:rsidRDefault="00B712CE" w:rsidP="00B712CE">
      <w:pPr>
        <w:rPr>
          <w:b/>
          <w:bCs/>
          <w:color w:val="222A35" w:themeColor="text2" w:themeShade="80"/>
          <w:sz w:val="32"/>
          <w:szCs w:val="32"/>
        </w:rPr>
      </w:pPr>
    </w:p>
    <w:p w14:paraId="01D60715" w14:textId="77777777" w:rsidR="00B712CE" w:rsidRDefault="00B712CE" w:rsidP="00B712CE">
      <w:pPr>
        <w:rPr>
          <w:b/>
          <w:bCs/>
          <w:color w:val="222A35" w:themeColor="text2" w:themeShade="80"/>
          <w:sz w:val="32"/>
          <w:szCs w:val="32"/>
        </w:rPr>
      </w:pPr>
    </w:p>
    <w:p w14:paraId="0ADA6216" w14:textId="77777777" w:rsidR="00B712CE" w:rsidRDefault="00B712CE" w:rsidP="00B712CE">
      <w:pPr>
        <w:spacing w:after="0" w:line="240" w:lineRule="auto"/>
        <w:rPr>
          <w:b/>
          <w:bCs/>
          <w:color w:val="222A35" w:themeColor="text2" w:themeShade="80"/>
          <w:sz w:val="32"/>
          <w:szCs w:val="32"/>
        </w:rPr>
      </w:pPr>
    </w:p>
    <w:p w14:paraId="76F194F9" w14:textId="77777777" w:rsidR="00B712CE" w:rsidRDefault="00B712CE" w:rsidP="00B712CE">
      <w:pPr>
        <w:spacing w:after="0" w:line="240" w:lineRule="auto"/>
        <w:rPr>
          <w:b/>
          <w:bCs/>
          <w:color w:val="222A35" w:themeColor="text2" w:themeShade="80"/>
          <w:sz w:val="32"/>
          <w:szCs w:val="32"/>
        </w:rPr>
      </w:pPr>
      <w:r w:rsidRPr="008B52ED">
        <w:rPr>
          <w:b/>
          <w:bCs/>
          <w:color w:val="AE007C"/>
          <w:sz w:val="32"/>
          <w:szCs w:val="32"/>
        </w:rPr>
        <w:t>Summer Skill Building</w:t>
      </w:r>
      <w:r w:rsidRPr="008B52ED">
        <w:rPr>
          <w:b/>
          <w:bCs/>
          <w:color w:val="AE007C"/>
          <w:sz w:val="32"/>
          <w:szCs w:val="32"/>
          <w14:textFill>
            <w14:solidFill>
              <w14:srgbClr w14:val="AE007C">
                <w14:lumMod w14:val="50000"/>
              </w14:srgbClr>
            </w14:solidFill>
          </w14:textFill>
        </w:rPr>
        <w:t>:</w:t>
      </w:r>
      <w:r>
        <w:rPr>
          <w:b/>
          <w:bCs/>
          <w:color w:val="222A35" w:themeColor="text2" w:themeShade="80"/>
          <w:sz w:val="32"/>
          <w:szCs w:val="32"/>
        </w:rPr>
        <w:t xml:space="preserve"> </w:t>
      </w:r>
      <w:r w:rsidRPr="00B23F80">
        <w:rPr>
          <w:b/>
          <w:bCs/>
          <w:color w:val="222A35" w:themeColor="text2" w:themeShade="80"/>
          <w:sz w:val="28"/>
          <w:szCs w:val="28"/>
        </w:rPr>
        <w:t>Learn something new</w:t>
      </w:r>
    </w:p>
    <w:p w14:paraId="2CED0105" w14:textId="77777777" w:rsidR="00B712CE" w:rsidRDefault="00B712CE" w:rsidP="00B712CE">
      <w:pPr>
        <w:spacing w:after="0" w:line="240" w:lineRule="auto"/>
        <w:rPr>
          <w:color w:val="222A35" w:themeColor="text2" w:themeShade="80"/>
          <w:sz w:val="28"/>
          <w:szCs w:val="28"/>
        </w:rPr>
      </w:pPr>
      <w:r w:rsidRPr="00321CD3">
        <w:rPr>
          <w:color w:val="222A35" w:themeColor="text2" w:themeShade="80"/>
          <w:sz w:val="28"/>
          <w:szCs w:val="28"/>
        </w:rPr>
        <w:t>Everybody has their own unique skill set which can make them reach heights if explored correctly.</w:t>
      </w:r>
      <w:r>
        <w:rPr>
          <w:b/>
          <w:bCs/>
          <w:noProof/>
          <w:color w:val="222A35" w:themeColor="text2" w:themeShade="80"/>
          <w:sz w:val="32"/>
          <w:szCs w:val="32"/>
        </w:rPr>
        <w:drawing>
          <wp:anchor distT="0" distB="0" distL="114300" distR="114300" simplePos="0" relativeHeight="251662336" behindDoc="0" locked="0" layoutInCell="1" allowOverlap="1" wp14:anchorId="6668C166" wp14:editId="5BD064D5">
            <wp:simplePos x="0" y="0"/>
            <wp:positionH relativeFrom="margin">
              <wp:posOffset>64201</wp:posOffset>
            </wp:positionH>
            <wp:positionV relativeFrom="paragraph">
              <wp:posOffset>248730</wp:posOffset>
            </wp:positionV>
            <wp:extent cx="2223770" cy="1252220"/>
            <wp:effectExtent l="0" t="0" r="5080" b="5080"/>
            <wp:wrapSquare wrapText="bothSides"/>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3770" cy="1252220"/>
                    </a:xfrm>
                    <a:prstGeom prst="rect">
                      <a:avLst/>
                    </a:prstGeom>
                    <a:noFill/>
                  </pic:spPr>
                </pic:pic>
              </a:graphicData>
            </a:graphic>
          </wp:anchor>
        </w:drawing>
      </w:r>
      <w:r>
        <w:rPr>
          <w:color w:val="222A35" w:themeColor="text2" w:themeShade="80"/>
          <w:sz w:val="28"/>
          <w:szCs w:val="28"/>
        </w:rPr>
        <w:t xml:space="preserve"> Sk</w:t>
      </w:r>
      <w:r w:rsidRPr="00FB4B8A">
        <w:rPr>
          <w:color w:val="222A35" w:themeColor="text2" w:themeShade="80"/>
          <w:sz w:val="28"/>
          <w:szCs w:val="28"/>
        </w:rPr>
        <w:t xml:space="preserve">ill development is considered relevant for students because it can prepare them for success in and out of school. Examples of such skills can include communication and technical skills. People with such skills are in high demand on the job market and are also in position to earn more. Since skill development is a process that includes identifying skill gaps, developing, and honing these skills is crucial </w:t>
      </w:r>
      <w:r>
        <w:rPr>
          <w:color w:val="222A35" w:themeColor="text2" w:themeShade="80"/>
          <w:sz w:val="28"/>
          <w:szCs w:val="28"/>
        </w:rPr>
        <w:t>to</w:t>
      </w:r>
      <w:r w:rsidRPr="00FB4B8A">
        <w:rPr>
          <w:color w:val="222A35" w:themeColor="text2" w:themeShade="80"/>
          <w:sz w:val="28"/>
          <w:szCs w:val="28"/>
        </w:rPr>
        <w:t xml:space="preserve"> student</w:t>
      </w:r>
      <w:r>
        <w:rPr>
          <w:color w:val="222A35" w:themeColor="text2" w:themeShade="80"/>
          <w:sz w:val="28"/>
          <w:szCs w:val="28"/>
        </w:rPr>
        <w:t xml:space="preserve"> success. </w:t>
      </w:r>
    </w:p>
    <w:p w14:paraId="1B4CEF04" w14:textId="77777777" w:rsidR="00B712CE" w:rsidRDefault="00B712CE" w:rsidP="00B712CE">
      <w:pPr>
        <w:spacing w:after="0" w:line="240" w:lineRule="auto"/>
        <w:rPr>
          <w:color w:val="222A35" w:themeColor="text2" w:themeShade="80"/>
          <w:sz w:val="28"/>
          <w:szCs w:val="28"/>
        </w:rPr>
      </w:pPr>
    </w:p>
    <w:p w14:paraId="717A29E4" w14:textId="77777777" w:rsidR="00B712CE" w:rsidRPr="00412371" w:rsidRDefault="00B712CE" w:rsidP="00B712CE">
      <w:pPr>
        <w:rPr>
          <w:rFonts w:ascii="Arial" w:eastAsia="Times New Roman" w:hAnsi="Arial" w:cs="Arial"/>
          <w:color w:val="403F42"/>
          <w:sz w:val="21"/>
          <w:szCs w:val="21"/>
        </w:rPr>
      </w:pPr>
      <w:r w:rsidRPr="00026D18">
        <w:rPr>
          <w:b/>
          <w:bCs/>
          <w:color w:val="222A35" w:themeColor="text2" w:themeShade="80"/>
          <w:sz w:val="28"/>
          <w:szCs w:val="28"/>
        </w:rPr>
        <w:lastRenderedPageBreak/>
        <w:t>Activity:</w:t>
      </w:r>
      <w:r>
        <w:rPr>
          <w:color w:val="222A35" w:themeColor="text2" w:themeShade="80"/>
          <w:sz w:val="28"/>
          <w:szCs w:val="28"/>
        </w:rPr>
        <w:t xml:space="preserve">  Celebrate the hot Houston sun and help students build their STEM skills this summer.  Students can create </w:t>
      </w:r>
      <w:hyperlink r:id="rId26" w:history="1">
        <w:r w:rsidRPr="00EC7423">
          <w:rPr>
            <w:rStyle w:val="Hyperlink"/>
            <w:sz w:val="28"/>
            <w:szCs w:val="28"/>
          </w:rPr>
          <w:t>solar print fabric</w:t>
        </w:r>
      </w:hyperlink>
      <w:r>
        <w:rPr>
          <w:color w:val="222A35" w:themeColor="text2" w:themeShade="80"/>
          <w:sz w:val="28"/>
          <w:szCs w:val="28"/>
        </w:rPr>
        <w:t xml:space="preserve">, </w:t>
      </w:r>
      <w:hyperlink r:id="rId27" w:history="1">
        <w:r w:rsidRPr="00EC7423">
          <w:rPr>
            <w:rStyle w:val="Hyperlink"/>
            <w:sz w:val="28"/>
            <w:szCs w:val="28"/>
          </w:rPr>
          <w:t>cook s’mores in a solar oven</w:t>
        </w:r>
      </w:hyperlink>
      <w:r>
        <w:rPr>
          <w:color w:val="222A35" w:themeColor="text2" w:themeShade="80"/>
          <w:sz w:val="28"/>
          <w:szCs w:val="28"/>
        </w:rPr>
        <w:t xml:space="preserve">, and </w:t>
      </w:r>
      <w:hyperlink r:id="rId28" w:history="1">
        <w:r w:rsidRPr="00CB7F7B">
          <w:rPr>
            <w:rStyle w:val="Hyperlink"/>
            <w:sz w:val="28"/>
            <w:szCs w:val="28"/>
          </w:rPr>
          <w:t>create suncatchers</w:t>
        </w:r>
      </w:hyperlink>
      <w:r>
        <w:rPr>
          <w:color w:val="222A35" w:themeColor="text2" w:themeShade="80"/>
          <w:sz w:val="28"/>
          <w:szCs w:val="28"/>
        </w:rPr>
        <w:t xml:space="preserve"> and </w:t>
      </w:r>
      <w:hyperlink r:id="rId29" w:history="1">
        <w:r w:rsidRPr="00061B64">
          <w:rPr>
            <w:rStyle w:val="Hyperlink"/>
            <w:sz w:val="28"/>
            <w:szCs w:val="28"/>
          </w:rPr>
          <w:t>prisms</w:t>
        </w:r>
      </w:hyperlink>
      <w:r>
        <w:rPr>
          <w:color w:val="222A35" w:themeColor="text2" w:themeShade="80"/>
          <w:sz w:val="28"/>
          <w:szCs w:val="28"/>
        </w:rPr>
        <w:t xml:space="preserve">.  </w:t>
      </w:r>
    </w:p>
    <w:p w14:paraId="76A60DEE" w14:textId="77777777" w:rsidR="00B712CE" w:rsidRDefault="00B712CE" w:rsidP="00B712CE">
      <w:pPr>
        <w:rPr>
          <w:sz w:val="28"/>
          <w:szCs w:val="28"/>
        </w:rPr>
      </w:pPr>
      <w:r w:rsidRPr="00522DA7">
        <w:rPr>
          <w:b/>
          <w:bCs/>
          <w:noProof/>
          <w:sz w:val="28"/>
          <w:szCs w:val="28"/>
        </w:rPr>
        <w:t>Resource</w:t>
      </w:r>
      <w:r>
        <w:rPr>
          <w:noProof/>
          <w:sz w:val="28"/>
          <w:szCs w:val="28"/>
        </w:rPr>
        <w:t xml:space="preserve">: </w:t>
      </w:r>
      <w:r w:rsidRPr="00FB61F1">
        <w:rPr>
          <w:rStyle w:val="normaltextrun"/>
          <w:rFonts w:ascii="Calibri" w:hAnsi="Calibri" w:cs="Calibri"/>
          <w:color w:val="000000"/>
          <w:sz w:val="28"/>
          <w:szCs w:val="28"/>
          <w:shd w:val="clear" w:color="auto" w:fill="FFFFFF"/>
        </w:rPr>
        <w:t>CASE for Kids is proud to offer Harris County OST programs the ability to access a variety of materials, through the SMART (Sharing Multiple Afterschool Resources and Technology) Zone.</w:t>
      </w:r>
      <w:r>
        <w:rPr>
          <w:rStyle w:val="eop"/>
          <w:rFonts w:ascii="Calibri" w:hAnsi="Calibri" w:cs="Calibri"/>
          <w:color w:val="000000"/>
          <w:shd w:val="clear" w:color="auto" w:fill="FFFFFF"/>
        </w:rPr>
        <w:t> </w:t>
      </w:r>
      <w:r>
        <w:rPr>
          <w:sz w:val="28"/>
          <w:szCs w:val="28"/>
        </w:rPr>
        <w:t xml:space="preserve">This free lending library offers many STEM experiences for students to build their skills. Solar cars kits, coding equipment and more are all available.  Contact Kathy Evans at </w:t>
      </w:r>
      <w:proofErr w:type="spellStart"/>
      <w:r>
        <w:rPr>
          <w:sz w:val="28"/>
          <w:szCs w:val="28"/>
        </w:rPr>
        <w:t>kevans@hcde-texas</w:t>
      </w:r>
      <w:proofErr w:type="spellEnd"/>
      <w:r>
        <w:rPr>
          <w:sz w:val="28"/>
          <w:szCs w:val="28"/>
        </w:rPr>
        <w:t xml:space="preserve"> to schedule a visit.  </w:t>
      </w:r>
      <w:r w:rsidRPr="00A22588">
        <w:rPr>
          <w:sz w:val="28"/>
          <w:szCs w:val="28"/>
        </w:rPr>
        <w:t xml:space="preserve">  </w:t>
      </w:r>
    </w:p>
    <w:p w14:paraId="5B715846" w14:textId="77777777" w:rsidR="00B712CE" w:rsidRDefault="00B712CE" w:rsidP="00B712CE">
      <w:pPr>
        <w:spacing w:after="0" w:line="240" w:lineRule="auto"/>
        <w:rPr>
          <w:color w:val="222A35" w:themeColor="text2" w:themeShade="80"/>
          <w:sz w:val="28"/>
          <w:szCs w:val="28"/>
        </w:rPr>
      </w:pPr>
    </w:p>
    <w:p w14:paraId="2654562A" w14:textId="77777777" w:rsidR="00B712CE" w:rsidRDefault="00B712CE" w:rsidP="00B712CE">
      <w:pPr>
        <w:spacing w:after="0" w:line="240" w:lineRule="auto"/>
        <w:rPr>
          <w:color w:val="222A35" w:themeColor="text2" w:themeShade="80"/>
          <w:sz w:val="28"/>
          <w:szCs w:val="28"/>
        </w:rPr>
      </w:pPr>
      <w:r w:rsidRPr="00DF73CD">
        <w:rPr>
          <w:b/>
          <w:bCs/>
          <w:color w:val="222A35" w:themeColor="text2" w:themeShade="80"/>
          <w:sz w:val="28"/>
          <w:szCs w:val="28"/>
        </w:rPr>
        <w:t>Challenge:</w:t>
      </w:r>
      <w:r w:rsidRPr="00DF73CD">
        <w:rPr>
          <w:color w:val="222A35" w:themeColor="text2" w:themeShade="80"/>
          <w:sz w:val="28"/>
          <w:szCs w:val="28"/>
        </w:rPr>
        <w:t xml:space="preserve"> </w:t>
      </w:r>
      <w:r>
        <w:rPr>
          <w:color w:val="222A35" w:themeColor="text2" w:themeShade="80"/>
          <w:sz w:val="28"/>
          <w:szCs w:val="28"/>
        </w:rPr>
        <w:t xml:space="preserve">How are you challenging your students this summer?  Do you want to help students develop their music skills?  SMART Zone has ukuleles, drums, sheet music and more to create a summer band.  Share a performance with CASE for Kids or send in some of your solar experiments!  Email </w:t>
      </w:r>
      <w:hyperlink r:id="rId30" w:history="1">
        <w:r w:rsidRPr="00894EEC">
          <w:rPr>
            <w:rStyle w:val="Hyperlink"/>
            <w:sz w:val="28"/>
            <w:szCs w:val="28"/>
          </w:rPr>
          <w:t>kevans@hcde-texas.or</w:t>
        </w:r>
      </w:hyperlink>
      <w:r>
        <w:rPr>
          <w:color w:val="222A35" w:themeColor="text2" w:themeShade="80"/>
          <w:sz w:val="28"/>
          <w:szCs w:val="28"/>
        </w:rPr>
        <w:t xml:space="preserve"> g and be entered to win solar cars.  </w:t>
      </w:r>
    </w:p>
    <w:p w14:paraId="0C7A4FD8" w14:textId="77777777" w:rsidR="00B712CE" w:rsidRDefault="00B712CE" w:rsidP="00B712CE">
      <w:pPr>
        <w:spacing w:after="0" w:line="240" w:lineRule="auto"/>
        <w:rPr>
          <w:color w:val="222A35" w:themeColor="text2" w:themeShade="80"/>
          <w:sz w:val="28"/>
          <w:szCs w:val="28"/>
        </w:rPr>
      </w:pPr>
    </w:p>
    <w:p w14:paraId="4B55C8FE" w14:textId="77777777" w:rsidR="00B712CE" w:rsidRPr="00297AC9" w:rsidRDefault="00B712CE" w:rsidP="00B712CE">
      <w:pPr>
        <w:spacing w:after="0" w:line="240" w:lineRule="auto"/>
        <w:rPr>
          <w:rFonts w:cstheme="minorHAnsi"/>
          <w:b/>
          <w:bCs/>
          <w:color w:val="222A35" w:themeColor="text2" w:themeShade="80"/>
          <w:sz w:val="28"/>
          <w:szCs w:val="28"/>
        </w:rPr>
      </w:pPr>
      <w:r w:rsidRPr="00297AC9">
        <w:rPr>
          <w:rFonts w:cstheme="minorHAnsi"/>
          <w:b/>
          <w:bCs/>
          <w:color w:val="222A35" w:themeColor="text2" w:themeShade="80"/>
          <w:sz w:val="28"/>
          <w:szCs w:val="28"/>
        </w:rPr>
        <w:t xml:space="preserve">Links: </w:t>
      </w:r>
    </w:p>
    <w:p w14:paraId="350C829A" w14:textId="77777777" w:rsidR="00B712CE" w:rsidRPr="00297AC9" w:rsidRDefault="007C6B8E" w:rsidP="00B712CE">
      <w:pPr>
        <w:numPr>
          <w:ilvl w:val="0"/>
          <w:numId w:val="8"/>
        </w:numPr>
        <w:spacing w:after="0" w:line="240" w:lineRule="auto"/>
        <w:rPr>
          <w:rFonts w:eastAsia="Times New Roman" w:cstheme="minorHAnsi"/>
          <w:color w:val="403F42"/>
          <w:sz w:val="28"/>
          <w:szCs w:val="28"/>
        </w:rPr>
      </w:pPr>
      <w:hyperlink r:id="rId31" w:tgtFrame="_blank" w:history="1">
        <w:r w:rsidR="00B712CE" w:rsidRPr="00297AC9">
          <w:rPr>
            <w:rStyle w:val="Hyperlink"/>
            <w:rFonts w:eastAsia="Times New Roman" w:cstheme="minorHAnsi"/>
            <w:b/>
            <w:bCs/>
            <w:color w:val="1F98C1"/>
            <w:sz w:val="28"/>
            <w:szCs w:val="28"/>
          </w:rPr>
          <w:t>Design Squad: Invent it, Build It: Making the world a better place</w:t>
        </w:r>
      </w:hyperlink>
      <w:r w:rsidR="00B712CE" w:rsidRPr="00297AC9">
        <w:rPr>
          <w:rFonts w:eastAsia="Times New Roman" w:cstheme="minorHAnsi"/>
          <w:color w:val="403F42"/>
          <w:sz w:val="28"/>
          <w:szCs w:val="28"/>
        </w:rPr>
        <w:t xml:space="preserve"> - Research tells us that when kids think their activity helps others it increases engagement. Activities encourage kids to think of themselves as inventors, discuss inventing and engineering, and dispels the stereotype that engineering is boring. </w:t>
      </w:r>
    </w:p>
    <w:p w14:paraId="3BFB2EFA" w14:textId="77777777" w:rsidR="00B712CE" w:rsidRPr="00297AC9" w:rsidRDefault="00B712CE" w:rsidP="00B712CE">
      <w:pPr>
        <w:spacing w:after="0" w:line="240" w:lineRule="auto"/>
        <w:rPr>
          <w:rFonts w:eastAsia="Times New Roman" w:cstheme="minorHAnsi"/>
          <w:color w:val="403F42"/>
          <w:sz w:val="28"/>
          <w:szCs w:val="28"/>
        </w:rPr>
      </w:pPr>
    </w:p>
    <w:p w14:paraId="2E460F47" w14:textId="77777777" w:rsidR="00B712CE" w:rsidRPr="00297AC9" w:rsidRDefault="007C6B8E" w:rsidP="00B712CE">
      <w:pPr>
        <w:numPr>
          <w:ilvl w:val="0"/>
          <w:numId w:val="8"/>
        </w:numPr>
        <w:spacing w:after="0" w:line="240" w:lineRule="auto"/>
        <w:rPr>
          <w:rFonts w:eastAsia="Times New Roman" w:cstheme="minorHAnsi"/>
          <w:color w:val="403F42"/>
          <w:sz w:val="28"/>
          <w:szCs w:val="28"/>
        </w:rPr>
      </w:pPr>
      <w:hyperlink r:id="rId32" w:tgtFrame="_blank" w:history="1">
        <w:r w:rsidR="00B712CE" w:rsidRPr="00297AC9">
          <w:rPr>
            <w:rStyle w:val="Hyperlink"/>
            <w:rFonts w:eastAsia="Times New Roman" w:cstheme="minorHAnsi"/>
            <w:b/>
            <w:bCs/>
            <w:color w:val="1F98C1"/>
            <w:sz w:val="28"/>
            <w:szCs w:val="28"/>
          </w:rPr>
          <w:t>8 Best Invention Ideas for Children</w:t>
        </w:r>
      </w:hyperlink>
      <w:r w:rsidR="00B712CE" w:rsidRPr="00297AC9">
        <w:rPr>
          <w:rFonts w:eastAsia="Times New Roman" w:cstheme="minorHAnsi"/>
          <w:color w:val="403F42"/>
          <w:sz w:val="28"/>
          <w:szCs w:val="28"/>
        </w:rPr>
        <w:t xml:space="preserve"> - Try some fun and silly inventions that are very engaging: These activities are free, easy to set up, and use materials familiar to kids.</w:t>
      </w:r>
    </w:p>
    <w:p w14:paraId="50C4E431" w14:textId="77777777" w:rsidR="00B712CE" w:rsidRPr="00297AC9" w:rsidRDefault="007C6B8E" w:rsidP="00B712CE">
      <w:pPr>
        <w:pStyle w:val="ListParagraph"/>
        <w:numPr>
          <w:ilvl w:val="0"/>
          <w:numId w:val="8"/>
        </w:numPr>
        <w:spacing w:after="0" w:line="240" w:lineRule="auto"/>
        <w:rPr>
          <w:rFonts w:cstheme="minorHAnsi"/>
          <w:b/>
          <w:bCs/>
          <w:color w:val="222A35" w:themeColor="text2" w:themeShade="80"/>
          <w:sz w:val="28"/>
          <w:szCs w:val="28"/>
        </w:rPr>
      </w:pPr>
      <w:hyperlink r:id="rId33" w:tgtFrame="_blank" w:history="1">
        <w:r w:rsidR="00B712CE" w:rsidRPr="00297AC9">
          <w:rPr>
            <w:rStyle w:val="Hyperlink"/>
            <w:rFonts w:eastAsia="Times New Roman" w:cstheme="minorHAnsi"/>
            <w:b/>
            <w:bCs/>
            <w:color w:val="1F98C1"/>
            <w:sz w:val="28"/>
            <w:szCs w:val="28"/>
          </w:rPr>
          <w:t>17 Innovative Mathematics Projects that Inspire Students</w:t>
        </w:r>
      </w:hyperlink>
      <w:r w:rsidR="00B712CE" w:rsidRPr="00297AC9">
        <w:rPr>
          <w:rFonts w:eastAsia="Times New Roman" w:cstheme="minorHAnsi"/>
          <w:color w:val="403F42"/>
          <w:sz w:val="28"/>
          <w:szCs w:val="28"/>
        </w:rPr>
        <w:t xml:space="preserve"> - A list of some unique, hands-off, and fun mathematical projects for any blooming mathematician. </w:t>
      </w:r>
    </w:p>
    <w:p w14:paraId="2C731DFE" w14:textId="1B66B5CD" w:rsidR="00B712CE" w:rsidRDefault="00B712CE" w:rsidP="00B712CE">
      <w:pPr>
        <w:spacing w:after="0" w:line="240" w:lineRule="auto"/>
        <w:rPr>
          <w:rFonts w:cstheme="minorHAnsi"/>
          <w:b/>
          <w:bCs/>
          <w:color w:val="222A35" w:themeColor="text2" w:themeShade="80"/>
          <w:sz w:val="28"/>
          <w:szCs w:val="28"/>
        </w:rPr>
      </w:pPr>
    </w:p>
    <w:p w14:paraId="4E5937AA" w14:textId="4FB94574" w:rsidR="00297AC9" w:rsidRDefault="00297AC9" w:rsidP="00B712CE">
      <w:pPr>
        <w:spacing w:after="0" w:line="240" w:lineRule="auto"/>
        <w:rPr>
          <w:rFonts w:cstheme="minorHAnsi"/>
          <w:b/>
          <w:bCs/>
          <w:color w:val="222A35" w:themeColor="text2" w:themeShade="80"/>
          <w:sz w:val="28"/>
          <w:szCs w:val="28"/>
        </w:rPr>
      </w:pPr>
    </w:p>
    <w:p w14:paraId="11AA6509" w14:textId="50F2C157" w:rsidR="00297AC9" w:rsidRDefault="00297AC9" w:rsidP="00B712CE">
      <w:pPr>
        <w:spacing w:after="0" w:line="240" w:lineRule="auto"/>
        <w:rPr>
          <w:rFonts w:cstheme="minorHAnsi"/>
          <w:b/>
          <w:bCs/>
          <w:color w:val="222A35" w:themeColor="text2" w:themeShade="80"/>
          <w:sz w:val="28"/>
          <w:szCs w:val="28"/>
        </w:rPr>
      </w:pPr>
    </w:p>
    <w:p w14:paraId="0BF013DB" w14:textId="14366598" w:rsidR="00297AC9" w:rsidRDefault="00297AC9" w:rsidP="00B712CE">
      <w:pPr>
        <w:spacing w:after="0" w:line="240" w:lineRule="auto"/>
        <w:rPr>
          <w:rFonts w:cstheme="minorHAnsi"/>
          <w:b/>
          <w:bCs/>
          <w:color w:val="222A35" w:themeColor="text2" w:themeShade="80"/>
          <w:sz w:val="28"/>
          <w:szCs w:val="28"/>
        </w:rPr>
      </w:pPr>
    </w:p>
    <w:p w14:paraId="05E43211" w14:textId="77777777" w:rsidR="00297AC9" w:rsidRPr="00297AC9" w:rsidRDefault="00297AC9" w:rsidP="00B712CE">
      <w:pPr>
        <w:spacing w:after="0" w:line="240" w:lineRule="auto"/>
        <w:rPr>
          <w:rFonts w:cstheme="minorHAnsi"/>
          <w:b/>
          <w:bCs/>
          <w:color w:val="222A35" w:themeColor="text2" w:themeShade="80"/>
          <w:sz w:val="28"/>
          <w:szCs w:val="28"/>
        </w:rPr>
      </w:pPr>
    </w:p>
    <w:p w14:paraId="57526C38" w14:textId="77777777" w:rsidR="00B712CE" w:rsidRDefault="00B712CE" w:rsidP="00B712CE">
      <w:pPr>
        <w:spacing w:after="0" w:line="240" w:lineRule="auto"/>
        <w:rPr>
          <w:b/>
          <w:bCs/>
          <w:color w:val="222A35" w:themeColor="text2" w:themeShade="80"/>
          <w:sz w:val="28"/>
          <w:szCs w:val="28"/>
        </w:rPr>
      </w:pPr>
    </w:p>
    <w:p w14:paraId="100E7D1C" w14:textId="77777777" w:rsidR="00B712CE" w:rsidRDefault="00B712CE" w:rsidP="00B712CE">
      <w:pPr>
        <w:spacing w:after="0" w:line="240" w:lineRule="auto"/>
        <w:rPr>
          <w:b/>
          <w:bCs/>
          <w:color w:val="222A35" w:themeColor="text2" w:themeShade="80"/>
          <w:sz w:val="28"/>
          <w:szCs w:val="28"/>
        </w:rPr>
      </w:pPr>
    </w:p>
    <w:p w14:paraId="16E249B5" w14:textId="1E617258" w:rsidR="00B712CE" w:rsidRDefault="00B712CE" w:rsidP="00B712CE">
      <w:pPr>
        <w:spacing w:after="0" w:line="240" w:lineRule="auto"/>
        <w:rPr>
          <w:b/>
          <w:bCs/>
          <w:sz w:val="28"/>
          <w:szCs w:val="28"/>
        </w:rPr>
      </w:pPr>
      <w:r>
        <w:rPr>
          <w:b/>
          <w:bCs/>
          <w:color w:val="038FAB"/>
          <w:sz w:val="32"/>
          <w:szCs w:val="32"/>
          <w14:textFill>
            <w14:solidFill>
              <w14:srgbClr w14:val="038FAB">
                <w14:lumMod w14:val="50000"/>
              </w14:srgbClr>
            </w14:solidFill>
          </w14:textFill>
        </w:rPr>
        <w:lastRenderedPageBreak/>
        <w:t xml:space="preserve">Amazing Arts: </w:t>
      </w:r>
      <w:r w:rsidRPr="00877460">
        <w:rPr>
          <w:b/>
          <w:bCs/>
          <w:sz w:val="28"/>
          <w:szCs w:val="28"/>
        </w:rPr>
        <w:t xml:space="preserve">Upcycling </w:t>
      </w:r>
    </w:p>
    <w:p w14:paraId="1B6C6E57" w14:textId="77777777" w:rsidR="00297AC9" w:rsidRPr="00877460" w:rsidRDefault="00297AC9" w:rsidP="00B712CE">
      <w:pPr>
        <w:spacing w:after="0" w:line="240" w:lineRule="auto"/>
        <w:rPr>
          <w:color w:val="038FAB"/>
          <w:sz w:val="28"/>
          <w:szCs w:val="28"/>
          <w14:textFill>
            <w14:solidFill>
              <w14:srgbClr w14:val="038FAB">
                <w14:lumMod w14:val="50000"/>
              </w14:srgbClr>
            </w14:solidFill>
          </w14:textFill>
        </w:rPr>
      </w:pPr>
    </w:p>
    <w:p w14:paraId="02325084" w14:textId="77777777" w:rsidR="00B712CE" w:rsidRDefault="00B712CE" w:rsidP="00B712CE">
      <w:pPr>
        <w:spacing w:after="0" w:line="240" w:lineRule="auto"/>
        <w:rPr>
          <w:sz w:val="28"/>
          <w:szCs w:val="28"/>
        </w:rPr>
      </w:pPr>
      <w:r>
        <w:rPr>
          <w:noProof/>
          <w:sz w:val="28"/>
          <w:szCs w:val="28"/>
        </w:rPr>
        <w:drawing>
          <wp:anchor distT="0" distB="0" distL="114300" distR="114300" simplePos="0" relativeHeight="251663360" behindDoc="1" locked="0" layoutInCell="1" allowOverlap="1" wp14:anchorId="64B9261B" wp14:editId="016D0F79">
            <wp:simplePos x="0" y="0"/>
            <wp:positionH relativeFrom="column">
              <wp:posOffset>-287655</wp:posOffset>
            </wp:positionH>
            <wp:positionV relativeFrom="paragraph">
              <wp:posOffset>581660</wp:posOffset>
            </wp:positionV>
            <wp:extent cx="2212848" cy="1246571"/>
            <wp:effectExtent l="0" t="0" r="0" b="0"/>
            <wp:wrapTight wrapText="bothSides">
              <wp:wrapPolygon edited="0">
                <wp:start x="0" y="0"/>
                <wp:lineTo x="0" y="21127"/>
                <wp:lineTo x="21389" y="21127"/>
                <wp:lineTo x="21389" y="0"/>
                <wp:lineTo x="0" y="0"/>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12848" cy="1246571"/>
                    </a:xfrm>
                    <a:prstGeom prst="rect">
                      <a:avLst/>
                    </a:prstGeom>
                    <a:noFill/>
                  </pic:spPr>
                </pic:pic>
              </a:graphicData>
            </a:graphic>
            <wp14:sizeRelH relativeFrom="margin">
              <wp14:pctWidth>0</wp14:pctWidth>
            </wp14:sizeRelH>
            <wp14:sizeRelV relativeFrom="margin">
              <wp14:pctHeight>0</wp14:pctHeight>
            </wp14:sizeRelV>
          </wp:anchor>
        </w:drawing>
      </w:r>
      <w:r w:rsidRPr="00797017">
        <w:rPr>
          <w:sz w:val="28"/>
          <w:szCs w:val="28"/>
        </w:rPr>
        <w:t>Engaging with art is essential to the human experience. Almost as soon as motor skills are developed, children communicate through artistic expression. The arts challenge us with different points of view, compel us to empathize with “others,” and give us the opportunity to reflect on the human condition.</w:t>
      </w:r>
      <w:r>
        <w:rPr>
          <w:sz w:val="28"/>
          <w:szCs w:val="28"/>
        </w:rPr>
        <w:t xml:space="preserve"> </w:t>
      </w:r>
      <w:r w:rsidRPr="00CC5C77">
        <w:rPr>
          <w:sz w:val="28"/>
          <w:szCs w:val="28"/>
        </w:rPr>
        <w:t>Through the arts, students develop skills like resilience, grit, and a growth mindset to help them master their craft, do well academically, and succeed in life after high school.</w:t>
      </w:r>
      <w:r>
        <w:rPr>
          <w:sz w:val="28"/>
          <w:szCs w:val="28"/>
        </w:rPr>
        <w:t xml:space="preserve"> </w:t>
      </w:r>
    </w:p>
    <w:p w14:paraId="5F478E6D" w14:textId="77777777" w:rsidR="00B712CE" w:rsidRDefault="00B712CE" w:rsidP="00B712CE">
      <w:pPr>
        <w:spacing w:after="0" w:line="240" w:lineRule="auto"/>
        <w:rPr>
          <w:sz w:val="28"/>
          <w:szCs w:val="28"/>
        </w:rPr>
      </w:pPr>
    </w:p>
    <w:p w14:paraId="572FC776" w14:textId="77777777" w:rsidR="00B712CE" w:rsidRDefault="00B712CE" w:rsidP="00B712CE">
      <w:pPr>
        <w:spacing w:after="0" w:line="240" w:lineRule="auto"/>
        <w:rPr>
          <w:sz w:val="28"/>
          <w:szCs w:val="28"/>
        </w:rPr>
      </w:pPr>
    </w:p>
    <w:p w14:paraId="5F03DEDE" w14:textId="77777777" w:rsidR="00B712CE" w:rsidRDefault="00B712CE" w:rsidP="00B712CE">
      <w:pPr>
        <w:rPr>
          <w:color w:val="222A35" w:themeColor="text2" w:themeShade="80"/>
          <w:sz w:val="28"/>
          <w:szCs w:val="28"/>
        </w:rPr>
      </w:pPr>
      <w:r w:rsidRPr="00026D18">
        <w:rPr>
          <w:b/>
          <w:bCs/>
          <w:color w:val="222A35" w:themeColor="text2" w:themeShade="80"/>
          <w:sz w:val="28"/>
          <w:szCs w:val="28"/>
        </w:rPr>
        <w:t>Activity:</w:t>
      </w:r>
      <w:r>
        <w:rPr>
          <w:color w:val="222A35" w:themeColor="text2" w:themeShade="80"/>
          <w:sz w:val="28"/>
          <w:szCs w:val="28"/>
        </w:rPr>
        <w:t xml:space="preserve">  Summer is a great time to undertake a larger art project with multiple steps.  Kids can design a sidewalk chalk mural and then create it.  Or see if you can create a more permanent art piece.  The sky is the limit when it comes to summer art!</w:t>
      </w:r>
    </w:p>
    <w:p w14:paraId="3289E528" w14:textId="77777777" w:rsidR="00B712CE" w:rsidRDefault="00B712CE" w:rsidP="00B712CE">
      <w:pPr>
        <w:rPr>
          <w:color w:val="222A35" w:themeColor="text2" w:themeShade="80"/>
          <w:sz w:val="28"/>
          <w:szCs w:val="28"/>
        </w:rPr>
      </w:pPr>
    </w:p>
    <w:p w14:paraId="6F2908B2" w14:textId="77777777" w:rsidR="00B712CE" w:rsidRDefault="00B712CE" w:rsidP="00B712CE">
      <w:pPr>
        <w:rPr>
          <w:sz w:val="28"/>
          <w:szCs w:val="28"/>
        </w:rPr>
      </w:pPr>
      <w:r w:rsidRPr="00812FAB">
        <w:rPr>
          <w:b/>
          <w:bCs/>
          <w:color w:val="222A35" w:themeColor="text2" w:themeShade="80"/>
          <w:sz w:val="28"/>
          <w:szCs w:val="28"/>
        </w:rPr>
        <w:t>Re</w:t>
      </w:r>
      <w:r w:rsidRPr="00812FAB">
        <w:rPr>
          <w:b/>
          <w:bCs/>
          <w:noProof/>
          <w:sz w:val="28"/>
          <w:szCs w:val="28"/>
        </w:rPr>
        <w:t>source</w:t>
      </w:r>
      <w:r>
        <w:rPr>
          <w:noProof/>
          <w:sz w:val="28"/>
          <w:szCs w:val="28"/>
        </w:rPr>
        <w:t xml:space="preserve">: </w:t>
      </w:r>
      <w:r w:rsidRPr="00FB61F1">
        <w:rPr>
          <w:rStyle w:val="normaltextrun"/>
          <w:rFonts w:ascii="Calibri" w:hAnsi="Calibri" w:cs="Calibri"/>
          <w:color w:val="000000"/>
          <w:sz w:val="28"/>
          <w:szCs w:val="28"/>
          <w:shd w:val="clear" w:color="auto" w:fill="FFFFFF"/>
        </w:rPr>
        <w:t>CASE for Kids is proud to offer Harris County OST programs the ability to access a variety of materials, through the SMART (Sharing Multiple Afterschool Resources and Technology) Zone.</w:t>
      </w:r>
      <w:r>
        <w:rPr>
          <w:rStyle w:val="eop"/>
          <w:rFonts w:ascii="Calibri" w:hAnsi="Calibri" w:cs="Calibri"/>
          <w:color w:val="000000"/>
          <w:shd w:val="clear" w:color="auto" w:fill="FFFFFF"/>
        </w:rPr>
        <w:t> </w:t>
      </w:r>
      <w:r>
        <w:rPr>
          <w:sz w:val="28"/>
          <w:szCs w:val="28"/>
        </w:rPr>
        <w:t xml:space="preserve">This free lending library offers many items to encourage your student’s creativity, including comic book curriculum.   Contact Kathy Evans at </w:t>
      </w:r>
      <w:proofErr w:type="spellStart"/>
      <w:r>
        <w:rPr>
          <w:sz w:val="28"/>
          <w:szCs w:val="28"/>
        </w:rPr>
        <w:t>kevans@hcde-texas</w:t>
      </w:r>
      <w:proofErr w:type="spellEnd"/>
      <w:r>
        <w:rPr>
          <w:sz w:val="28"/>
          <w:szCs w:val="28"/>
        </w:rPr>
        <w:t xml:space="preserve"> to schedule a visit.  </w:t>
      </w:r>
      <w:r w:rsidRPr="00A22588">
        <w:rPr>
          <w:sz w:val="28"/>
          <w:szCs w:val="28"/>
        </w:rPr>
        <w:t xml:space="preserve">  </w:t>
      </w:r>
    </w:p>
    <w:p w14:paraId="143F745A" w14:textId="77777777" w:rsidR="00B712CE" w:rsidRDefault="00B712CE" w:rsidP="00B712CE">
      <w:pPr>
        <w:spacing w:after="0" w:line="240" w:lineRule="auto"/>
        <w:rPr>
          <w:sz w:val="28"/>
          <w:szCs w:val="28"/>
        </w:rPr>
      </w:pPr>
    </w:p>
    <w:p w14:paraId="615F5285" w14:textId="77777777" w:rsidR="00B712CE" w:rsidRDefault="00B712CE" w:rsidP="00B712CE">
      <w:pPr>
        <w:spacing w:after="0" w:line="240" w:lineRule="auto"/>
        <w:rPr>
          <w:sz w:val="28"/>
          <w:szCs w:val="28"/>
        </w:rPr>
      </w:pPr>
      <w:r w:rsidRPr="00D95F6E">
        <w:rPr>
          <w:b/>
          <w:bCs/>
          <w:sz w:val="28"/>
          <w:szCs w:val="28"/>
        </w:rPr>
        <w:t>Challenge:</w:t>
      </w:r>
      <w:r>
        <w:rPr>
          <w:b/>
          <w:bCs/>
          <w:sz w:val="28"/>
          <w:szCs w:val="28"/>
        </w:rPr>
        <w:t xml:space="preserve"> </w:t>
      </w:r>
      <w:r>
        <w:rPr>
          <w:sz w:val="28"/>
          <w:szCs w:val="28"/>
        </w:rPr>
        <w:t xml:space="preserve">Did you know that you can create beautiful pieces of art using recycled materials? You can by upcycling. Upcycling is the practice reusing and recycling found objects to create new works of art. Using the any old, and recycle material as create a work of art. Visual and plan how you can reclaim that empty water bottle, cardboard box, bottle cap, or old newspaper. What type of art will you create? Don’t forget to share your masterpiece with us.  Email your projects to </w:t>
      </w:r>
      <w:hyperlink r:id="rId35" w:history="1">
        <w:r w:rsidRPr="00894EEC">
          <w:rPr>
            <w:rStyle w:val="Hyperlink"/>
            <w:sz w:val="28"/>
            <w:szCs w:val="28"/>
          </w:rPr>
          <w:t>kevans@hcde-texas.org</w:t>
        </w:r>
      </w:hyperlink>
      <w:r>
        <w:rPr>
          <w:sz w:val="28"/>
          <w:szCs w:val="28"/>
        </w:rPr>
        <w:t xml:space="preserve"> to win a prize.</w:t>
      </w:r>
    </w:p>
    <w:p w14:paraId="20EDB081" w14:textId="77777777" w:rsidR="00B712CE" w:rsidRDefault="00B712CE" w:rsidP="00B712CE">
      <w:pPr>
        <w:spacing w:after="0" w:line="240" w:lineRule="auto"/>
        <w:rPr>
          <w:sz w:val="28"/>
          <w:szCs w:val="28"/>
        </w:rPr>
      </w:pPr>
    </w:p>
    <w:p w14:paraId="5E815BFF" w14:textId="77777777" w:rsidR="00B712CE" w:rsidRPr="00810AB5" w:rsidRDefault="00B712CE" w:rsidP="00B712CE">
      <w:pPr>
        <w:spacing w:after="0" w:line="240" w:lineRule="auto"/>
        <w:rPr>
          <w:b/>
          <w:bCs/>
          <w:sz w:val="32"/>
          <w:szCs w:val="32"/>
        </w:rPr>
      </w:pPr>
      <w:r>
        <w:rPr>
          <w:b/>
          <w:bCs/>
          <w:sz w:val="28"/>
          <w:szCs w:val="28"/>
        </w:rPr>
        <w:t>Links:</w:t>
      </w:r>
    </w:p>
    <w:p w14:paraId="23B33881" w14:textId="77777777" w:rsidR="00B712CE" w:rsidRDefault="007C6B8E" w:rsidP="00B712CE">
      <w:pPr>
        <w:pStyle w:val="ListParagraph"/>
        <w:numPr>
          <w:ilvl w:val="0"/>
          <w:numId w:val="7"/>
        </w:numPr>
        <w:spacing w:after="0" w:line="240" w:lineRule="auto"/>
        <w:rPr>
          <w:color w:val="222A35" w:themeColor="text2" w:themeShade="80"/>
          <w:sz w:val="28"/>
          <w:szCs w:val="28"/>
        </w:rPr>
      </w:pPr>
      <w:hyperlink r:id="rId36" w:history="1">
        <w:r w:rsidR="00B712CE" w:rsidRPr="003854F0">
          <w:rPr>
            <w:rStyle w:val="Hyperlink"/>
            <w:color w:val="023160" w:themeColor="hyperlink" w:themeShade="80"/>
            <w:sz w:val="28"/>
            <w:szCs w:val="28"/>
          </w:rPr>
          <w:t>https://www.youtube.com/watch?v=OsfG7i8Lyf8</w:t>
        </w:r>
      </w:hyperlink>
    </w:p>
    <w:p w14:paraId="2D8B71CC" w14:textId="77777777" w:rsidR="00B712CE" w:rsidRDefault="007C6B8E" w:rsidP="00B712CE">
      <w:pPr>
        <w:pStyle w:val="ListParagraph"/>
        <w:numPr>
          <w:ilvl w:val="0"/>
          <w:numId w:val="7"/>
        </w:numPr>
        <w:spacing w:after="0" w:line="240" w:lineRule="auto"/>
        <w:rPr>
          <w:color w:val="222A35" w:themeColor="text2" w:themeShade="80"/>
          <w:sz w:val="28"/>
          <w:szCs w:val="28"/>
        </w:rPr>
      </w:pPr>
      <w:hyperlink r:id="rId37" w:history="1">
        <w:r w:rsidR="00B712CE" w:rsidRPr="003854F0">
          <w:rPr>
            <w:rStyle w:val="Hyperlink"/>
            <w:color w:val="023160" w:themeColor="hyperlink" w:themeShade="80"/>
            <w:sz w:val="28"/>
            <w:szCs w:val="28"/>
          </w:rPr>
          <w:t>https://www.doodlecraftblog.com/2019/08/upcycled-rolled-paper-frame-diy-craft.html</w:t>
        </w:r>
      </w:hyperlink>
    </w:p>
    <w:p w14:paraId="59997D25" w14:textId="77777777" w:rsidR="00B712CE" w:rsidRPr="00903781" w:rsidRDefault="00B712CE" w:rsidP="00B712CE">
      <w:pPr>
        <w:pStyle w:val="ListParagraph"/>
        <w:spacing w:after="0" w:line="240" w:lineRule="auto"/>
        <w:rPr>
          <w:color w:val="222A35" w:themeColor="text2" w:themeShade="80"/>
          <w:sz w:val="28"/>
          <w:szCs w:val="28"/>
        </w:rPr>
      </w:pPr>
    </w:p>
    <w:p w14:paraId="5307BFE3" w14:textId="6B593649" w:rsidR="00B712CE" w:rsidRDefault="00B712CE" w:rsidP="00435471">
      <w:pPr>
        <w:shd w:val="clear" w:color="auto" w:fill="FFFFFF"/>
        <w:spacing w:after="300" w:line="240" w:lineRule="auto"/>
        <w:rPr>
          <w:b/>
          <w:bCs/>
          <w:color w:val="2F5496" w:themeColor="accent1" w:themeShade="BF"/>
          <w:sz w:val="28"/>
          <w:szCs w:val="28"/>
        </w:rPr>
      </w:pPr>
    </w:p>
    <w:p w14:paraId="58849204" w14:textId="70E29B43" w:rsidR="00B712CE" w:rsidRDefault="00B712CE" w:rsidP="00435471">
      <w:pPr>
        <w:shd w:val="clear" w:color="auto" w:fill="FFFFFF"/>
        <w:spacing w:after="300" w:line="240" w:lineRule="auto"/>
        <w:rPr>
          <w:b/>
          <w:bCs/>
          <w:color w:val="2F5496" w:themeColor="accent1" w:themeShade="BF"/>
          <w:sz w:val="28"/>
          <w:szCs w:val="28"/>
        </w:rPr>
      </w:pPr>
    </w:p>
    <w:p w14:paraId="406B4430" w14:textId="77777777" w:rsidR="00B712CE" w:rsidRDefault="00B712CE" w:rsidP="00435471">
      <w:pPr>
        <w:shd w:val="clear" w:color="auto" w:fill="FFFFFF"/>
        <w:spacing w:after="300" w:line="240" w:lineRule="auto"/>
        <w:rPr>
          <w:b/>
          <w:bCs/>
          <w:color w:val="2F5496" w:themeColor="accent1" w:themeShade="BF"/>
          <w:sz w:val="28"/>
          <w:szCs w:val="28"/>
        </w:rPr>
      </w:pPr>
    </w:p>
    <w:p w14:paraId="7EB3FDC8" w14:textId="5A1BE694" w:rsidR="0092619B" w:rsidRDefault="0092619B" w:rsidP="00435471">
      <w:pPr>
        <w:shd w:val="clear" w:color="auto" w:fill="FFFFFF"/>
        <w:spacing w:after="300" w:line="240" w:lineRule="auto"/>
        <w:rPr>
          <w:b/>
          <w:bCs/>
          <w:color w:val="2F5496" w:themeColor="accent1" w:themeShade="BF"/>
          <w:sz w:val="28"/>
          <w:szCs w:val="28"/>
        </w:rPr>
      </w:pPr>
    </w:p>
    <w:p w14:paraId="7B699E98" w14:textId="77777777" w:rsidR="0092619B" w:rsidRDefault="0092619B" w:rsidP="00435471">
      <w:pPr>
        <w:shd w:val="clear" w:color="auto" w:fill="FFFFFF"/>
        <w:spacing w:after="300" w:line="240" w:lineRule="auto"/>
        <w:rPr>
          <w:b/>
          <w:bCs/>
          <w:color w:val="2F5496" w:themeColor="accent1" w:themeShade="BF"/>
          <w:sz w:val="28"/>
          <w:szCs w:val="28"/>
        </w:rPr>
      </w:pPr>
    </w:p>
    <w:p w14:paraId="76E22EA8" w14:textId="77777777" w:rsidR="0092619B" w:rsidRPr="0092619B" w:rsidRDefault="0092619B" w:rsidP="0092619B">
      <w:pPr>
        <w:rPr>
          <w:sz w:val="28"/>
          <w:szCs w:val="28"/>
        </w:rPr>
      </w:pPr>
    </w:p>
    <w:sectPr w:rsidR="0092619B" w:rsidRPr="009261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0E2FA8"/>
    <w:multiLevelType w:val="hybridMultilevel"/>
    <w:tmpl w:val="E9B08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BD3649"/>
    <w:multiLevelType w:val="multilevel"/>
    <w:tmpl w:val="7CDEBD5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0B00D0"/>
    <w:multiLevelType w:val="hybridMultilevel"/>
    <w:tmpl w:val="2C8C3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6A20C2"/>
    <w:multiLevelType w:val="hybridMultilevel"/>
    <w:tmpl w:val="CAC22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C133F0"/>
    <w:multiLevelType w:val="hybridMultilevel"/>
    <w:tmpl w:val="9C3A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7259C0"/>
    <w:multiLevelType w:val="hybridMultilevel"/>
    <w:tmpl w:val="E5B04B0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54BF5C9A"/>
    <w:multiLevelType w:val="hybridMultilevel"/>
    <w:tmpl w:val="7C345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CA597E"/>
    <w:multiLevelType w:val="hybridMultilevel"/>
    <w:tmpl w:val="02DE5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517CD7"/>
    <w:multiLevelType w:val="multilevel"/>
    <w:tmpl w:val="4EFEB7E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883450"/>
    <w:multiLevelType w:val="hybridMultilevel"/>
    <w:tmpl w:val="3C76C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738472">
    <w:abstractNumId w:val="9"/>
  </w:num>
  <w:num w:numId="2" w16cid:durableId="248854025">
    <w:abstractNumId w:val="2"/>
  </w:num>
  <w:num w:numId="3" w16cid:durableId="174467206">
    <w:abstractNumId w:val="5"/>
  </w:num>
  <w:num w:numId="4" w16cid:durableId="1272709921">
    <w:abstractNumId w:val="0"/>
  </w:num>
  <w:num w:numId="5" w16cid:durableId="444810849">
    <w:abstractNumId w:val="3"/>
  </w:num>
  <w:num w:numId="6" w16cid:durableId="119540488">
    <w:abstractNumId w:val="7"/>
  </w:num>
  <w:num w:numId="7" w16cid:durableId="456605091">
    <w:abstractNumId w:val="6"/>
  </w:num>
  <w:num w:numId="8" w16cid:durableId="287123616">
    <w:abstractNumId w:val="4"/>
  </w:num>
  <w:num w:numId="9" w16cid:durableId="457920850">
    <w:abstractNumId w:val="8"/>
  </w:num>
  <w:num w:numId="10" w16cid:durableId="20980180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QwNzY3NzYxMDcwsrBU0lEKTi0uzszPAykwrAUAASQBlCwAAAA="/>
  </w:docVars>
  <w:rsids>
    <w:rsidRoot w:val="004065C4"/>
    <w:rsid w:val="00011D4E"/>
    <w:rsid w:val="000157EF"/>
    <w:rsid w:val="00017441"/>
    <w:rsid w:val="00020C18"/>
    <w:rsid w:val="00026D18"/>
    <w:rsid w:val="00045BE2"/>
    <w:rsid w:val="0005565B"/>
    <w:rsid w:val="00061B64"/>
    <w:rsid w:val="00062CE6"/>
    <w:rsid w:val="000672EF"/>
    <w:rsid w:val="00067A2A"/>
    <w:rsid w:val="000804B1"/>
    <w:rsid w:val="000846E6"/>
    <w:rsid w:val="000B5988"/>
    <w:rsid w:val="000D62A7"/>
    <w:rsid w:val="000E2DCE"/>
    <w:rsid w:val="000E4120"/>
    <w:rsid w:val="000F7744"/>
    <w:rsid w:val="001148E2"/>
    <w:rsid w:val="00126424"/>
    <w:rsid w:val="00132986"/>
    <w:rsid w:val="001526C4"/>
    <w:rsid w:val="0015427B"/>
    <w:rsid w:val="00154E65"/>
    <w:rsid w:val="00167B6E"/>
    <w:rsid w:val="001B2F23"/>
    <w:rsid w:val="001B4B6F"/>
    <w:rsid w:val="001C346F"/>
    <w:rsid w:val="001C4256"/>
    <w:rsid w:val="001D04C8"/>
    <w:rsid w:val="001E2E15"/>
    <w:rsid w:val="001F2530"/>
    <w:rsid w:val="002057AF"/>
    <w:rsid w:val="00205EA7"/>
    <w:rsid w:val="00210EC0"/>
    <w:rsid w:val="00214826"/>
    <w:rsid w:val="00217B6F"/>
    <w:rsid w:val="00222CE2"/>
    <w:rsid w:val="002237E2"/>
    <w:rsid w:val="00243FE6"/>
    <w:rsid w:val="0024486B"/>
    <w:rsid w:val="00261689"/>
    <w:rsid w:val="00263195"/>
    <w:rsid w:val="00277CE6"/>
    <w:rsid w:val="0028089E"/>
    <w:rsid w:val="00281EEF"/>
    <w:rsid w:val="002904B4"/>
    <w:rsid w:val="00295109"/>
    <w:rsid w:val="00297AC9"/>
    <w:rsid w:val="00297CA9"/>
    <w:rsid w:val="002A3D43"/>
    <w:rsid w:val="002A765B"/>
    <w:rsid w:val="002D4558"/>
    <w:rsid w:val="002E60A1"/>
    <w:rsid w:val="00310E25"/>
    <w:rsid w:val="00321CD3"/>
    <w:rsid w:val="00327FEF"/>
    <w:rsid w:val="0033635F"/>
    <w:rsid w:val="0034078A"/>
    <w:rsid w:val="00362618"/>
    <w:rsid w:val="00377DF0"/>
    <w:rsid w:val="00380896"/>
    <w:rsid w:val="0039178F"/>
    <w:rsid w:val="0039647F"/>
    <w:rsid w:val="003A61A8"/>
    <w:rsid w:val="003A71D5"/>
    <w:rsid w:val="003B42C9"/>
    <w:rsid w:val="003B6544"/>
    <w:rsid w:val="003D2C23"/>
    <w:rsid w:val="003D5BD7"/>
    <w:rsid w:val="003D621E"/>
    <w:rsid w:val="003E67C0"/>
    <w:rsid w:val="003F58C5"/>
    <w:rsid w:val="004065C4"/>
    <w:rsid w:val="00411BDE"/>
    <w:rsid w:val="00411F2A"/>
    <w:rsid w:val="00412371"/>
    <w:rsid w:val="00412BFE"/>
    <w:rsid w:val="00412E6D"/>
    <w:rsid w:val="00416AEF"/>
    <w:rsid w:val="00417532"/>
    <w:rsid w:val="00432EBB"/>
    <w:rsid w:val="00435471"/>
    <w:rsid w:val="004510B7"/>
    <w:rsid w:val="00454AEE"/>
    <w:rsid w:val="00457124"/>
    <w:rsid w:val="0045732C"/>
    <w:rsid w:val="0049366D"/>
    <w:rsid w:val="00495307"/>
    <w:rsid w:val="00495B69"/>
    <w:rsid w:val="004B0667"/>
    <w:rsid w:val="004C0152"/>
    <w:rsid w:val="004D0871"/>
    <w:rsid w:val="004D548F"/>
    <w:rsid w:val="004D72EA"/>
    <w:rsid w:val="004D7A27"/>
    <w:rsid w:val="004E758D"/>
    <w:rsid w:val="004F45BB"/>
    <w:rsid w:val="005009B2"/>
    <w:rsid w:val="00507594"/>
    <w:rsid w:val="00514D3F"/>
    <w:rsid w:val="00522DA7"/>
    <w:rsid w:val="00531560"/>
    <w:rsid w:val="00534B3D"/>
    <w:rsid w:val="00534FDD"/>
    <w:rsid w:val="00536679"/>
    <w:rsid w:val="00542883"/>
    <w:rsid w:val="00546530"/>
    <w:rsid w:val="00566DA0"/>
    <w:rsid w:val="00577898"/>
    <w:rsid w:val="005933CD"/>
    <w:rsid w:val="00597E8C"/>
    <w:rsid w:val="005A427C"/>
    <w:rsid w:val="005C243F"/>
    <w:rsid w:val="005E156F"/>
    <w:rsid w:val="0062100A"/>
    <w:rsid w:val="00621EED"/>
    <w:rsid w:val="00622C45"/>
    <w:rsid w:val="006307D0"/>
    <w:rsid w:val="00635151"/>
    <w:rsid w:val="0064336F"/>
    <w:rsid w:val="006437E5"/>
    <w:rsid w:val="006564CB"/>
    <w:rsid w:val="00657C0F"/>
    <w:rsid w:val="006615D5"/>
    <w:rsid w:val="00662C9A"/>
    <w:rsid w:val="00667BC0"/>
    <w:rsid w:val="006778AC"/>
    <w:rsid w:val="0068341B"/>
    <w:rsid w:val="006869F1"/>
    <w:rsid w:val="006A578E"/>
    <w:rsid w:val="006B7AB4"/>
    <w:rsid w:val="006C14C2"/>
    <w:rsid w:val="006C36BF"/>
    <w:rsid w:val="006D16C5"/>
    <w:rsid w:val="006D2F02"/>
    <w:rsid w:val="006D3B95"/>
    <w:rsid w:val="006E1A88"/>
    <w:rsid w:val="006E6201"/>
    <w:rsid w:val="006E6932"/>
    <w:rsid w:val="006E6ED4"/>
    <w:rsid w:val="006F7B3A"/>
    <w:rsid w:val="0070050E"/>
    <w:rsid w:val="00733F8D"/>
    <w:rsid w:val="0073597D"/>
    <w:rsid w:val="007413C3"/>
    <w:rsid w:val="00743B8B"/>
    <w:rsid w:val="0075041F"/>
    <w:rsid w:val="00757D2D"/>
    <w:rsid w:val="007658A6"/>
    <w:rsid w:val="007744C6"/>
    <w:rsid w:val="00784CD1"/>
    <w:rsid w:val="007951F8"/>
    <w:rsid w:val="00797017"/>
    <w:rsid w:val="007B3D0C"/>
    <w:rsid w:val="007C2148"/>
    <w:rsid w:val="007C6B8E"/>
    <w:rsid w:val="007D1017"/>
    <w:rsid w:val="007D13A8"/>
    <w:rsid w:val="007D4BF7"/>
    <w:rsid w:val="007F0E6B"/>
    <w:rsid w:val="008030A3"/>
    <w:rsid w:val="00810AB5"/>
    <w:rsid w:val="00812FAB"/>
    <w:rsid w:val="00820E85"/>
    <w:rsid w:val="0082313F"/>
    <w:rsid w:val="0084243C"/>
    <w:rsid w:val="00847674"/>
    <w:rsid w:val="00865CC0"/>
    <w:rsid w:val="00877460"/>
    <w:rsid w:val="00881834"/>
    <w:rsid w:val="0088755E"/>
    <w:rsid w:val="00887FDB"/>
    <w:rsid w:val="008905B0"/>
    <w:rsid w:val="00893E22"/>
    <w:rsid w:val="008B52ED"/>
    <w:rsid w:val="008D3966"/>
    <w:rsid w:val="008D50BE"/>
    <w:rsid w:val="008D60E2"/>
    <w:rsid w:val="008E7C7B"/>
    <w:rsid w:val="008F1F29"/>
    <w:rsid w:val="008F28FE"/>
    <w:rsid w:val="00903781"/>
    <w:rsid w:val="009106A2"/>
    <w:rsid w:val="00913F38"/>
    <w:rsid w:val="00917335"/>
    <w:rsid w:val="00920FD7"/>
    <w:rsid w:val="00921C2C"/>
    <w:rsid w:val="0092619B"/>
    <w:rsid w:val="00943422"/>
    <w:rsid w:val="00960A48"/>
    <w:rsid w:val="00961476"/>
    <w:rsid w:val="00961F3B"/>
    <w:rsid w:val="009662A1"/>
    <w:rsid w:val="00976D4E"/>
    <w:rsid w:val="00992DC2"/>
    <w:rsid w:val="009B15B3"/>
    <w:rsid w:val="009F0093"/>
    <w:rsid w:val="009F110A"/>
    <w:rsid w:val="009F1DE9"/>
    <w:rsid w:val="009F36F5"/>
    <w:rsid w:val="00A22588"/>
    <w:rsid w:val="00A32414"/>
    <w:rsid w:val="00A4441C"/>
    <w:rsid w:val="00A45445"/>
    <w:rsid w:val="00A470BB"/>
    <w:rsid w:val="00A57223"/>
    <w:rsid w:val="00A57568"/>
    <w:rsid w:val="00A857A1"/>
    <w:rsid w:val="00AA3FAC"/>
    <w:rsid w:val="00AA71A6"/>
    <w:rsid w:val="00AB178C"/>
    <w:rsid w:val="00AB2353"/>
    <w:rsid w:val="00AC6C5C"/>
    <w:rsid w:val="00AC72B8"/>
    <w:rsid w:val="00AE7117"/>
    <w:rsid w:val="00AF24DE"/>
    <w:rsid w:val="00B02795"/>
    <w:rsid w:val="00B066BE"/>
    <w:rsid w:val="00B175BF"/>
    <w:rsid w:val="00B23F80"/>
    <w:rsid w:val="00B2517D"/>
    <w:rsid w:val="00B32AE5"/>
    <w:rsid w:val="00B32D8A"/>
    <w:rsid w:val="00B42383"/>
    <w:rsid w:val="00B63995"/>
    <w:rsid w:val="00B70666"/>
    <w:rsid w:val="00B712CE"/>
    <w:rsid w:val="00B755A2"/>
    <w:rsid w:val="00B75C64"/>
    <w:rsid w:val="00B922AD"/>
    <w:rsid w:val="00BA16BA"/>
    <w:rsid w:val="00BC2787"/>
    <w:rsid w:val="00BE478A"/>
    <w:rsid w:val="00BE7C1E"/>
    <w:rsid w:val="00BF358C"/>
    <w:rsid w:val="00C1145F"/>
    <w:rsid w:val="00C147AB"/>
    <w:rsid w:val="00C15D5B"/>
    <w:rsid w:val="00C16E72"/>
    <w:rsid w:val="00C438AC"/>
    <w:rsid w:val="00C43B0F"/>
    <w:rsid w:val="00C55516"/>
    <w:rsid w:val="00C56F32"/>
    <w:rsid w:val="00C61E25"/>
    <w:rsid w:val="00C64AA0"/>
    <w:rsid w:val="00C75D93"/>
    <w:rsid w:val="00C833DA"/>
    <w:rsid w:val="00C8570F"/>
    <w:rsid w:val="00C9141A"/>
    <w:rsid w:val="00CA18F1"/>
    <w:rsid w:val="00CA311D"/>
    <w:rsid w:val="00CA3EC4"/>
    <w:rsid w:val="00CB7F7B"/>
    <w:rsid w:val="00CC5C77"/>
    <w:rsid w:val="00CC764B"/>
    <w:rsid w:val="00CD6A7B"/>
    <w:rsid w:val="00CE5295"/>
    <w:rsid w:val="00CE697E"/>
    <w:rsid w:val="00CF1CA9"/>
    <w:rsid w:val="00CF5134"/>
    <w:rsid w:val="00CF53E4"/>
    <w:rsid w:val="00CF74FC"/>
    <w:rsid w:val="00D035C7"/>
    <w:rsid w:val="00D100C9"/>
    <w:rsid w:val="00D1161F"/>
    <w:rsid w:val="00D17F6A"/>
    <w:rsid w:val="00D23394"/>
    <w:rsid w:val="00D236E8"/>
    <w:rsid w:val="00D37DE9"/>
    <w:rsid w:val="00D443EF"/>
    <w:rsid w:val="00D45DFB"/>
    <w:rsid w:val="00D53B54"/>
    <w:rsid w:val="00D56118"/>
    <w:rsid w:val="00D56CBC"/>
    <w:rsid w:val="00D67DE5"/>
    <w:rsid w:val="00D866B6"/>
    <w:rsid w:val="00D935CF"/>
    <w:rsid w:val="00D95F6E"/>
    <w:rsid w:val="00DA5821"/>
    <w:rsid w:val="00DA5C55"/>
    <w:rsid w:val="00DB45C3"/>
    <w:rsid w:val="00DB6A20"/>
    <w:rsid w:val="00DC05F4"/>
    <w:rsid w:val="00DC0A68"/>
    <w:rsid w:val="00DE281D"/>
    <w:rsid w:val="00DF73CD"/>
    <w:rsid w:val="00E0313B"/>
    <w:rsid w:val="00E05DA5"/>
    <w:rsid w:val="00E12BDE"/>
    <w:rsid w:val="00E212C0"/>
    <w:rsid w:val="00E26405"/>
    <w:rsid w:val="00E43FA9"/>
    <w:rsid w:val="00E47355"/>
    <w:rsid w:val="00E54B11"/>
    <w:rsid w:val="00E77B4C"/>
    <w:rsid w:val="00E8648F"/>
    <w:rsid w:val="00EA6FBD"/>
    <w:rsid w:val="00EC3D75"/>
    <w:rsid w:val="00EC7423"/>
    <w:rsid w:val="00ED1B34"/>
    <w:rsid w:val="00ED1D21"/>
    <w:rsid w:val="00ED3B85"/>
    <w:rsid w:val="00EE5B16"/>
    <w:rsid w:val="00EE5E66"/>
    <w:rsid w:val="00EF0DFE"/>
    <w:rsid w:val="00EF5388"/>
    <w:rsid w:val="00F16BAC"/>
    <w:rsid w:val="00F2332F"/>
    <w:rsid w:val="00F3488E"/>
    <w:rsid w:val="00F35051"/>
    <w:rsid w:val="00F357D1"/>
    <w:rsid w:val="00F35B8B"/>
    <w:rsid w:val="00F52435"/>
    <w:rsid w:val="00F5286B"/>
    <w:rsid w:val="00F56962"/>
    <w:rsid w:val="00F65937"/>
    <w:rsid w:val="00F731BA"/>
    <w:rsid w:val="00F73B01"/>
    <w:rsid w:val="00F8231C"/>
    <w:rsid w:val="00F82FD7"/>
    <w:rsid w:val="00FA4765"/>
    <w:rsid w:val="00FA4A52"/>
    <w:rsid w:val="00FA51B9"/>
    <w:rsid w:val="00FB4B8A"/>
    <w:rsid w:val="00FB61F1"/>
    <w:rsid w:val="00FC2A03"/>
    <w:rsid w:val="00FD326A"/>
    <w:rsid w:val="00FE0A6E"/>
    <w:rsid w:val="00FE552F"/>
    <w:rsid w:val="00FF3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3A8E0"/>
  <w15:chartTrackingRefBased/>
  <w15:docId w15:val="{607F940C-247A-4769-94DD-33AA68F18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6962"/>
    <w:pPr>
      <w:ind w:left="720"/>
      <w:contextualSpacing/>
    </w:pPr>
  </w:style>
  <w:style w:type="character" w:styleId="Hyperlink">
    <w:name w:val="Hyperlink"/>
    <w:basedOn w:val="DefaultParagraphFont"/>
    <w:uiPriority w:val="99"/>
    <w:unhideWhenUsed/>
    <w:rsid w:val="00622C45"/>
    <w:rPr>
      <w:color w:val="0563C1" w:themeColor="hyperlink"/>
      <w:u w:val="single"/>
    </w:rPr>
  </w:style>
  <w:style w:type="character" w:styleId="UnresolvedMention">
    <w:name w:val="Unresolved Mention"/>
    <w:basedOn w:val="DefaultParagraphFont"/>
    <w:uiPriority w:val="99"/>
    <w:semiHidden/>
    <w:unhideWhenUsed/>
    <w:rsid w:val="00622C45"/>
    <w:rPr>
      <w:color w:val="605E5C"/>
      <w:shd w:val="clear" w:color="auto" w:fill="E1DFDD"/>
    </w:rPr>
  </w:style>
  <w:style w:type="character" w:styleId="FollowedHyperlink">
    <w:name w:val="FollowedHyperlink"/>
    <w:basedOn w:val="DefaultParagraphFont"/>
    <w:uiPriority w:val="99"/>
    <w:semiHidden/>
    <w:unhideWhenUsed/>
    <w:rsid w:val="00622C45"/>
    <w:rPr>
      <w:color w:val="954F72" w:themeColor="followedHyperlink"/>
      <w:u w:val="single"/>
    </w:rPr>
  </w:style>
  <w:style w:type="character" w:customStyle="1" w:styleId="normaltextrun">
    <w:name w:val="normaltextrun"/>
    <w:basedOn w:val="DefaultParagraphFont"/>
    <w:rsid w:val="00FB61F1"/>
  </w:style>
  <w:style w:type="character" w:customStyle="1" w:styleId="eop">
    <w:name w:val="eop"/>
    <w:basedOn w:val="DefaultParagraphFont"/>
    <w:rsid w:val="00FB61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0027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90secondnewbery.com/about" TargetMode="External"/><Relationship Id="rId18" Type="http://schemas.openxmlformats.org/officeDocument/2006/relationships/hyperlink" Target="https://fit.sanfordhealth.org/resources/fitboost-activity" TargetMode="External"/><Relationship Id="rId26" Type="http://schemas.openxmlformats.org/officeDocument/2006/relationships/hyperlink" Target="https://ifthen.widen.net/view/pdf/vvzzacgopr/CC_Ep_07?t.download=true&amp;x.share=true&amp;x.portal_shortcode_generated=r6kos1la&amp;x.app=portals" TargetMode="External"/><Relationship Id="rId39" Type="http://schemas.openxmlformats.org/officeDocument/2006/relationships/theme" Target="theme/theme1.xml"/><Relationship Id="rId21" Type="http://schemas.openxmlformats.org/officeDocument/2006/relationships/hyperlink" Target="https://empoweredparents.co/jump-rope-games/" TargetMode="External"/><Relationship Id="rId34" Type="http://schemas.openxmlformats.org/officeDocument/2006/relationships/image" Target="media/image6.png"/><Relationship Id="rId7" Type="http://schemas.openxmlformats.org/officeDocument/2006/relationships/hyperlink" Target="mailto:kevans@hcde-texas.org" TargetMode="External"/><Relationship Id="rId12" Type="http://schemas.openxmlformats.org/officeDocument/2006/relationships/hyperlink" Target="file:///C:\Users\kevans\OneDrive%20-%20HCDE\Desktop\Summer%20adult%20book%20challenge.pdf" TargetMode="External"/><Relationship Id="rId17" Type="http://schemas.openxmlformats.org/officeDocument/2006/relationships/image" Target="media/image4.png"/><Relationship Id="rId25" Type="http://schemas.openxmlformats.org/officeDocument/2006/relationships/image" Target="media/image5.png"/><Relationship Id="rId33" Type="http://schemas.openxmlformats.org/officeDocument/2006/relationships/hyperlink" Target="https://nam04.safelinks.protection.outlook.com/?url=https%3A%2F%2Fr20.rs6.net%2Ftn.jsp%3Ff%3D001IA9bW5i8Eiav7wOfZgWP5RhCxOkfVT-1uOguonetL81nIAS-Y-YPFFjWOhEAJZdp7RjJiR6A6cAbGCHTqKasm7VTNvGWk-yKSl3e3B4P0f02EL0HTHSx97JXK5enw3vmLpUapUMh-S4IycqQQjgpoGqa_E5b5SdoiQJUc1Svof8QN3UH7BoDpoZmdoKdmUTnI5Xm2-e8MkWaJFzdSjN-rL0EUl0boodiWAnBgK4w8pxqLWn98vu7fYTvpcu2rkbF%26c%3D5AN_IJfDPyo8V2rUPMEz5gzYqEJ8kadj4spKp1LyxBk9X87L8qSvWA%3D%3D%26ch%3Dt7KulQF9oVs1lM6k1seMMySWsSpfdjJkG7mQ7_bHTca5Q_5GSE-lTw%3D%3D&amp;data=05%7C01%7Ckevans%40hcde-texas.org%7Cf81eea0f6009439d1d1208da4bc9c795%7C4b1e08a6362644b1bee4c614c2ebaebe%7C0%7C0%7C637905627329033100%7CUnknown%7CTWFpbGZsb3d8eyJWIjoiMC4wLjAwMDAiLCJQIjoiV2luMzIiLCJBTiI6Ik1haWwiLCJXVCI6Mn0%3D%7C3000%7C%7C%7C&amp;sdata=fsISdAZ3BtNc01e0GuvK3LdSLdU4mlY8S4FPi8T7HlA%3D&amp;reserved=0"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xla.org/news/2021-2022-texas-bluebonnet-award-master-list-released/" TargetMode="External"/><Relationship Id="rId20" Type="http://schemas.openxmlformats.org/officeDocument/2006/relationships/hyperlink" Target="https://fit.sanfordhealth.org/blog/fitsports-home-page" TargetMode="External"/><Relationship Id="rId29" Type="http://schemas.openxmlformats.org/officeDocument/2006/relationships/hyperlink" Target="https://www.lawrencehallofscience.org/wp-content/uploads/2021/06/diy_ss_make_a_prism.pd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torylineonline.net/" TargetMode="External"/><Relationship Id="rId24" Type="http://schemas.openxmlformats.org/officeDocument/2006/relationships/hyperlink" Target="https://namastekid.com/tool-type/kids-yoga-poses/" TargetMode="External"/><Relationship Id="rId32" Type="http://schemas.openxmlformats.org/officeDocument/2006/relationships/hyperlink" Target="https://nam04.safelinks.protection.outlook.com/?url=https%3A%2F%2Fr20.rs6.net%2Ftn.jsp%3Ff%3D001IA9bW5i8Eiav7wOfZgWP5RhCxOkfVT-1uOguonetL81nIAS-Y-YPFFjWOhEAJZdpHu3BJ_rveF_kDYde-g8k6LEzgN1MopxvK84QJ_X69p8z5BxycWSJLOqBwox2Waw-5Em6j8OxwkBotQco3K-Yix2Q_lNVxJEoC1aITHbUHM3JtUMhF48mai33wThnlu8k6_X-CSl68vDbcsj-J0jh7YGUcQq2u5F9%26c%3D5AN_IJfDPyo8V2rUPMEz5gzYqEJ8kadj4spKp1LyxBk9X87L8qSvWA%3D%3D%26ch%3Dt7KulQF9oVs1lM6k1seMMySWsSpfdjJkG7mQ7_bHTca5Q_5GSE-lTw%3D%3D&amp;data=05%7C01%7Ckevans%40hcde-texas.org%7Cf81eea0f6009439d1d1208da4bc9c795%7C4b1e08a6362644b1bee4c614c2ebaebe%7C0%7C0%7C637905627329033100%7CUnknown%7CTWFpbGZsb3d8eyJWIjoiMC4wLjAwMDAiLCJQIjoiV2luMzIiLCJBTiI6Ik1haWwiLCJXVCI6Mn0%3D%7C3000%7C%7C%7C&amp;sdata=nAVOch%2BFhGY9ZI%2FNC0KlR6zsz9XZ1kPoT7kjfwyNKvA%3D&amp;reserved=0" TargetMode="External"/><Relationship Id="rId37" Type="http://schemas.openxmlformats.org/officeDocument/2006/relationships/hyperlink" Target="https://www.doodlecraftblog.com/2019/08/upcycled-rolled-paper-frame-diy-craft.html" TargetMode="External"/><Relationship Id="rId5" Type="http://schemas.openxmlformats.org/officeDocument/2006/relationships/image" Target="media/image1.png"/><Relationship Id="rId15" Type="http://schemas.openxmlformats.org/officeDocument/2006/relationships/hyperlink" Target="https://www.freechildrenstories.com/" TargetMode="External"/><Relationship Id="rId23" Type="http://schemas.openxmlformats.org/officeDocument/2006/relationships/hyperlink" Target="https://fit.sanfordhealth.org/" TargetMode="External"/><Relationship Id="rId28" Type="http://schemas.openxmlformats.org/officeDocument/2006/relationships/hyperlink" Target="https://babbledabbledo.com/science-kids-crystal-suncatcher-craft/" TargetMode="External"/><Relationship Id="rId36" Type="http://schemas.openxmlformats.org/officeDocument/2006/relationships/hyperlink" Target="https://www.youtube.com/watch?v=OsfG7i8Lyf8" TargetMode="External"/><Relationship Id="rId10" Type="http://schemas.openxmlformats.org/officeDocument/2006/relationships/image" Target="media/image3.png"/><Relationship Id="rId19" Type="http://schemas.openxmlformats.org/officeDocument/2006/relationships/hyperlink" Target="https://fit.sanfordhealth.org/resources/fitflow-activity" TargetMode="External"/><Relationship Id="rId31" Type="http://schemas.openxmlformats.org/officeDocument/2006/relationships/hyperlink" Target="https://nam04.safelinks.protection.outlook.com/?url=https%3A%2F%2Fr20.rs6.net%2Ftn.jsp%3Ff%3D001IA9bW5i8Eiav7wOfZgWP5RhCxOkfVT-1uOguonetL81nIAS-Y-YPFFjWOhEAJZdpq9aJnF97TGDvQjShld-7jkI2z-24PGd-aHHYuyT77rbNAnzt8kXwIPrUORyDpSgOGdri-R55bf1kf-EEPdIrsx6SiF05gA83P_U6QAm4Bxc9r-GyZdoWLLQunb9Gyv7hu4m8Y24kjz3W3b8F_uyVnDdu_Il7Mf0R%26c%3D5AN_IJfDPyo8V2rUPMEz5gzYqEJ8kadj4spKp1LyxBk9X87L8qSvWA%3D%3D%26ch%3Dt7KulQF9oVs1lM6k1seMMySWsSpfdjJkG7mQ7_bHTca5Q_5GSE-lTw%3D%3D&amp;data=05%7C01%7Ckevans%40hcde-texas.org%7Cf81eea0f6009439d1d1208da4bc9c795%7C4b1e08a6362644b1bee4c614c2ebaebe%7C0%7C0%7C637905627329033100%7CUnknown%7CTWFpbGZsb3d8eyJWIjoiMC4wLjAwMDAiLCJQIjoiV2luMzIiLCJBTiI6Ik1haWwiLCJXVCI6Mn0%3D%7C3000%7C%7C%7C&amp;sdata=N2HncNnNfeC0wfMamZJySPF6C0XR%2FH9FGmDaKDFEU%2BI%3D&amp;reserved=0" TargetMode="External"/><Relationship Id="rId4" Type="http://schemas.openxmlformats.org/officeDocument/2006/relationships/webSettings" Target="webSettings.xml"/><Relationship Id="rId9" Type="http://schemas.openxmlformats.org/officeDocument/2006/relationships/hyperlink" Target="https://www.pbs.org/parents/crafts-and-experiments/create-your-own-board-game" TargetMode="External"/><Relationship Id="rId14" Type="http://schemas.openxmlformats.org/officeDocument/2006/relationships/hyperlink" Target="https://storylineonline.net/" TargetMode="External"/><Relationship Id="rId22" Type="http://schemas.openxmlformats.org/officeDocument/2006/relationships/hyperlink" Target="https://www.youtube.com/watch?v=0a3jbQ5Edvo" TargetMode="External"/><Relationship Id="rId27" Type="http://schemas.openxmlformats.org/officeDocument/2006/relationships/hyperlink" Target="https://climatekids.nasa.gov/smores/" TargetMode="External"/><Relationship Id="rId30" Type="http://schemas.openxmlformats.org/officeDocument/2006/relationships/hyperlink" Target="mailto:kevans@hcde-texas.or" TargetMode="External"/><Relationship Id="rId35" Type="http://schemas.openxmlformats.org/officeDocument/2006/relationships/hyperlink" Target="mailto:kevans@hcde-texas.org" TargetMode="External"/><Relationship Id="rId8" Type="http://schemas.openxmlformats.org/officeDocument/2006/relationships/hyperlink" Target="http://people.uncw.edu/ertzbergerj/word_games.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2321</Words>
  <Characters>13230</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Kittra Hewitt</dc:creator>
  <cp:keywords/>
  <dc:description/>
  <cp:lastModifiedBy>Trina Finley</cp:lastModifiedBy>
  <cp:revision>2</cp:revision>
  <dcterms:created xsi:type="dcterms:W3CDTF">2022-06-30T14:43:00Z</dcterms:created>
  <dcterms:modified xsi:type="dcterms:W3CDTF">2022-06-30T14:43:00Z</dcterms:modified>
</cp:coreProperties>
</file>